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A7E" w:rsidRDefault="00C32A7E">
      <w:pPr>
        <w:spacing w:before="372"/>
        <w:jc w:val="right"/>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t>Chapter 01</w:t>
      </w:r>
    </w:p>
    <w:p w:rsidR="00C32A7E" w:rsidRDefault="00C32A7E">
      <w:pPr>
        <w:spacing w:before="372"/>
        <w:jc w:val="right"/>
      </w:pPr>
      <w:r>
        <w:rPr>
          <w:rFonts w:ascii="Arial Unicode MS" w:eastAsia="Arial Unicode MS" w:hAnsi="Arial Unicode MS" w:cs="Arial Unicode MS"/>
          <w:color w:val="000000"/>
          <w:sz w:val="28"/>
        </w:rPr>
        <w:t>An Introduction to Accounting</w:t>
      </w:r>
    </w:p>
    <w:p w:rsidR="00C32A7E" w:rsidRDefault="00C32A7E">
      <w:r>
        <w:rPr>
          <w:rFonts w:ascii="Arial Unicode MS" w:eastAsia="Arial Unicode MS" w:hAnsi="Arial Unicode MS" w:cs="Arial Unicode MS"/>
          <w:color w:val="000000"/>
          <w:sz w:val="18"/>
        </w:rPr>
        <w:t> </w:t>
      </w:r>
    </w:p>
    <w:p w:rsidR="00C32A7E" w:rsidRDefault="00C32A7E">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Short Answer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w:t>
            </w:r>
          </w:p>
        </w:tc>
        <w:tc>
          <w:tcPr>
            <w:tcW w:w="4800" w:type="pct"/>
          </w:tcPr>
          <w:p w:rsidR="00C32A7E" w:rsidRDefault="00C32A7E">
            <w:pPr>
              <w:keepNext/>
              <w:keepLines/>
            </w:pPr>
            <w:r>
              <w:rPr>
                <w:rFonts w:ascii="Arial Unicode MS" w:eastAsia="Arial Unicode MS" w:hAnsi="Arial Unicode MS" w:cs="Arial Unicode MS"/>
                <w:color w:val="000000"/>
                <w:sz w:val="20"/>
              </w:rPr>
              <w:t>Indicate how each event affects the elements of financial statements. Use the following letters to record your answer in the box shown below each element. You do not need to enter amounts.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ttps://www.eztestonline.com/tomhardej/13898729310664900670.tp4?REQUEST=SHOWmedia&amp;media=image002PRINT.png" o:spid="_x0000_i1025" type="#_x0000_t75" style="width:294pt;height:18pt;visibility:visible">
                  <v:imagedata r:id="rId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Ferguson Co. issued common stock for $50,000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004PRINT.png" o:spid="_x0000_i1026" type="#_x0000_t75" style="width:412.5pt;height:48pt;visibility:visible">
                  <v:imagedata r:id="rId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2.</w:t>
            </w:r>
          </w:p>
        </w:tc>
        <w:tc>
          <w:tcPr>
            <w:tcW w:w="4800" w:type="pct"/>
          </w:tcPr>
          <w:p w:rsidR="00C32A7E" w:rsidRDefault="00C32A7E">
            <w:pPr>
              <w:keepNext/>
              <w:keepLines/>
            </w:pPr>
            <w:r>
              <w:rPr>
                <w:rFonts w:ascii="Arial Unicode MS" w:eastAsia="Arial Unicode MS" w:hAnsi="Arial Unicode MS" w:cs="Arial Unicode MS"/>
                <w:color w:val="000000"/>
                <w:sz w:val="20"/>
              </w:rPr>
              <w:t>Indicate how each event affects the elements of financial statements. Use the following letters to record your answer in the box shown below each element. You do not need to enter amounts.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27" type="#_x0000_t75" style="width:294pt;height:18pt;visibility:visible">
                  <v:imagedata r:id="rId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Rodriguez Co. borrowed $20,000 cash from Century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006PRINT.png" o:spid="_x0000_i1028" type="#_x0000_t75" style="width:421.5pt;height:48pt;visibility:visible">
                  <v:imagedata r:id="rId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3.</w:t>
            </w:r>
          </w:p>
        </w:tc>
        <w:tc>
          <w:tcPr>
            <w:tcW w:w="4800" w:type="pct"/>
          </w:tcPr>
          <w:p w:rsidR="00C32A7E" w:rsidRDefault="00C32A7E">
            <w:pPr>
              <w:keepNext/>
              <w:keepLines/>
            </w:pPr>
            <w:r>
              <w:rPr>
                <w:rFonts w:ascii="Arial Unicode MS" w:eastAsia="Arial Unicode MS" w:hAnsi="Arial Unicode MS" w:cs="Arial Unicode MS"/>
                <w:color w:val="000000"/>
                <w:sz w:val="20"/>
              </w:rPr>
              <w:t>Indicate how each event affects the elements of financial statements. Use the following letters to record your answer in the box shown below each element. You do not need to enter amounts.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29" type="#_x0000_t75" style="width:294pt;height:18pt;visibility:visible">
                  <v:imagedata r:id="rId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Vincent Co. provided services for $25,000 cash.</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008PRINT.png" o:spid="_x0000_i1030" type="#_x0000_t75" style="width:420.75pt;height:59.25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4.</w:t>
            </w:r>
          </w:p>
        </w:tc>
        <w:tc>
          <w:tcPr>
            <w:tcW w:w="4800" w:type="pct"/>
          </w:tcPr>
          <w:p w:rsidR="00C32A7E" w:rsidRDefault="00C32A7E">
            <w:pPr>
              <w:keepNext/>
              <w:keepLines/>
            </w:pPr>
            <w:r>
              <w:rPr>
                <w:rFonts w:ascii="Arial Unicode MS" w:eastAsia="Arial Unicode MS" w:hAnsi="Arial Unicode MS" w:cs="Arial Unicode MS"/>
                <w:color w:val="000000"/>
                <w:sz w:val="20"/>
              </w:rPr>
              <w:t>Indicate how each event affects the elements of financial statements. Use the following letters to record your answer in the box shown below each element. You do not need to enter amounts.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31" type="#_x0000_t75" style="width:294pt;height:18pt;visibility:visible">
                  <v:imagedata r:id="rId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Patterson Co. paid $50,000 cash to purchase land.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010PRINT.png" o:spid="_x0000_i1032" type="#_x0000_t75" style="width:419.25pt;height:52.5pt;visibility:visible">
                  <v:imagedata r:id="rId1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00"/>
        <w:gridCol w:w="870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5.</w:t>
            </w:r>
          </w:p>
        </w:tc>
        <w:tc>
          <w:tcPr>
            <w:tcW w:w="4800" w:type="pct"/>
          </w:tcPr>
          <w:p w:rsidR="00C32A7E" w:rsidRDefault="00C32A7E">
            <w:pPr>
              <w:keepNext/>
              <w:keepLines/>
            </w:pPr>
            <w:r>
              <w:rPr>
                <w:rFonts w:ascii="Arial Unicode MS" w:eastAsia="Arial Unicode MS" w:hAnsi="Arial Unicode MS" w:cs="Arial Unicode MS"/>
                <w:color w:val="000000"/>
                <w:sz w:val="20"/>
              </w:rPr>
              <w:t>Indicate how each event affects the elements of financial statements. Use the following letters to record your answer in the box shown below each element. You do not need to enter amounts.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33" type="#_x0000_t75" style="width:294pt;height:18pt;visibility:visible">
                  <v:imagedata r:id="rId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Greene Co. paid $211,000 cash in salaries to its employees.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012PRINT.png" o:spid="_x0000_i1034" type="#_x0000_t75" style="width:426.75pt;height:54pt;visibility:visible">
                  <v:imagedata r:id="rId1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6.</w:t>
            </w:r>
          </w:p>
        </w:tc>
        <w:tc>
          <w:tcPr>
            <w:tcW w:w="4800" w:type="pct"/>
          </w:tcPr>
          <w:p w:rsidR="00C32A7E" w:rsidRDefault="00C32A7E">
            <w:pPr>
              <w:keepNext/>
              <w:keepLines/>
            </w:pPr>
            <w:r>
              <w:rPr>
                <w:rFonts w:ascii="Arial Unicode MS" w:eastAsia="Arial Unicode MS" w:hAnsi="Arial Unicode MS" w:cs="Arial Unicode MS"/>
                <w:color w:val="000000"/>
                <w:sz w:val="20"/>
              </w:rPr>
              <w:t>Indicate how each event affects the elements of financial statements. Use the following letters to record your answer in the box shown below each element. You do not need to enter amounts.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35" type="#_x0000_t75" style="width:294pt;height:18pt;visibility:visible">
                  <v:imagedata r:id="rId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Walsh Co. paid a $50,000 cash dividend to its owners.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014PRINT.png" o:spid="_x0000_i1036" type="#_x0000_t75" style="width:414.75pt;height:51pt;visibility:visible">
                  <v:imagedata r:id="rId1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7.</w:t>
            </w:r>
          </w:p>
        </w:tc>
        <w:tc>
          <w:tcPr>
            <w:tcW w:w="4800" w:type="pct"/>
          </w:tcPr>
          <w:p w:rsidR="00C32A7E" w:rsidRDefault="00C32A7E">
            <w:pPr>
              <w:keepNext/>
              <w:keepLines/>
            </w:pPr>
            <w:r>
              <w:rPr>
                <w:rFonts w:ascii="Arial Unicode MS" w:eastAsia="Arial Unicode MS" w:hAnsi="Arial Unicode MS" w:cs="Arial Unicode MS"/>
                <w:color w:val="000000"/>
                <w:sz w:val="20"/>
              </w:rPr>
              <w:t>Indicate how each event affects the elements of financial statements. Use the following letters to record your answer in the box shown below each element. You do not need to enter amounts.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37" type="#_x0000_t75" style="width:294pt;height:18pt;visibility:visible">
                  <v:imagedata r:id="rId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Vegas Co. issued a note to purchase a building.</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016PRINT.png" o:spid="_x0000_i1038" type="#_x0000_t75" style="width:413.25pt;height:47.25pt;visibility:visible">
                  <v:imagedata r:id="rId1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8.</w:t>
            </w:r>
          </w:p>
        </w:tc>
        <w:tc>
          <w:tcPr>
            <w:tcW w:w="4800" w:type="pct"/>
          </w:tcPr>
          <w:p w:rsidR="00C32A7E" w:rsidRDefault="00C32A7E">
            <w:pPr>
              <w:keepNext/>
              <w:keepLines/>
            </w:pPr>
            <w:r>
              <w:rPr>
                <w:rFonts w:ascii="Arial Unicode MS" w:eastAsia="Arial Unicode MS" w:hAnsi="Arial Unicode MS" w:cs="Arial Unicode MS"/>
                <w:color w:val="000000"/>
                <w:sz w:val="20"/>
              </w:rPr>
              <w:t>Name the group that has the primary authority for establishing U.S. GAAP.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9.</w:t>
            </w:r>
          </w:p>
        </w:tc>
        <w:tc>
          <w:tcPr>
            <w:tcW w:w="4800" w:type="pct"/>
          </w:tcPr>
          <w:p w:rsidR="00C32A7E" w:rsidRDefault="00C32A7E">
            <w:pPr>
              <w:keepNext/>
              <w:keepLines/>
            </w:pPr>
            <w:r>
              <w:rPr>
                <w:rFonts w:ascii="Arial Unicode MS" w:eastAsia="Arial Unicode MS" w:hAnsi="Arial Unicode MS" w:cs="Arial Unicode MS"/>
                <w:color w:val="000000"/>
                <w:sz w:val="20"/>
              </w:rPr>
              <w:t>Who are the three distinct types of participants in a market? Briefly describe the role of each group of participants.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10.</w:t>
            </w:r>
          </w:p>
        </w:tc>
        <w:tc>
          <w:tcPr>
            <w:tcW w:w="4800" w:type="pct"/>
          </w:tcPr>
          <w:p w:rsidR="00C32A7E" w:rsidRDefault="00C32A7E">
            <w:pPr>
              <w:keepNext/>
              <w:keepLines/>
            </w:pPr>
            <w:r>
              <w:rPr>
                <w:rFonts w:ascii="Arial Unicode MS" w:eastAsia="Arial Unicode MS" w:hAnsi="Arial Unicode MS" w:cs="Arial Unicode MS"/>
                <w:color w:val="000000"/>
                <w:sz w:val="20"/>
              </w:rPr>
              <w:t>What is meant by the term "stakeholders?"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11.</w:t>
            </w:r>
          </w:p>
        </w:tc>
        <w:tc>
          <w:tcPr>
            <w:tcW w:w="4800" w:type="pct"/>
          </w:tcPr>
          <w:p w:rsidR="00C32A7E" w:rsidRDefault="00C32A7E">
            <w:pPr>
              <w:keepNext/>
              <w:keepLines/>
            </w:pPr>
            <w:r>
              <w:rPr>
                <w:rFonts w:ascii="Arial Unicode MS" w:eastAsia="Arial Unicode MS" w:hAnsi="Arial Unicode MS" w:cs="Arial Unicode MS"/>
                <w:color w:val="000000"/>
                <w:sz w:val="20"/>
              </w:rPr>
              <w:t>What is meant by the term "global GAAP"? How does it impact U.S. companies? What body is responsible for setting global standards?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12.</w:t>
            </w:r>
          </w:p>
        </w:tc>
        <w:tc>
          <w:tcPr>
            <w:tcW w:w="4800" w:type="pct"/>
          </w:tcPr>
          <w:p w:rsidR="00C32A7E" w:rsidRDefault="00C32A7E">
            <w:pPr>
              <w:keepNext/>
              <w:keepLines/>
            </w:pPr>
            <w:r>
              <w:rPr>
                <w:rFonts w:ascii="Arial Unicode MS" w:eastAsia="Arial Unicode MS" w:hAnsi="Arial Unicode MS" w:cs="Arial Unicode MS"/>
                <w:color w:val="000000"/>
                <w:sz w:val="20"/>
              </w:rPr>
              <w:t>Briefly distinguish between financial accounting and managerial accounting.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13.</w:t>
            </w:r>
          </w:p>
        </w:tc>
        <w:tc>
          <w:tcPr>
            <w:tcW w:w="4800" w:type="pct"/>
          </w:tcPr>
          <w:p w:rsidR="00C32A7E" w:rsidRDefault="00C32A7E">
            <w:pPr>
              <w:keepNext/>
              <w:keepLines/>
            </w:pPr>
            <w:r>
              <w:rPr>
                <w:rFonts w:ascii="Arial Unicode MS" w:eastAsia="Arial Unicode MS" w:hAnsi="Arial Unicode MS" w:cs="Arial Unicode MS"/>
                <w:color w:val="000000"/>
                <w:sz w:val="20"/>
              </w:rPr>
              <w:t>Explain some of the accounting similarities and differences between not-for-profit organizations and for-profit businesses.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14.</w:t>
            </w:r>
          </w:p>
        </w:tc>
        <w:tc>
          <w:tcPr>
            <w:tcW w:w="4800" w:type="pct"/>
          </w:tcPr>
          <w:p w:rsidR="00C32A7E" w:rsidRDefault="00C32A7E">
            <w:pPr>
              <w:keepNext/>
              <w:keepLines/>
            </w:pPr>
            <w:r>
              <w:rPr>
                <w:rFonts w:ascii="Arial Unicode MS" w:eastAsia="Arial Unicode MS" w:hAnsi="Arial Unicode MS" w:cs="Arial Unicode MS"/>
                <w:color w:val="000000"/>
                <w:sz w:val="20"/>
              </w:rPr>
              <w:t>What financial statement elements are reported on a balance sheet?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15.</w:t>
            </w:r>
          </w:p>
        </w:tc>
        <w:tc>
          <w:tcPr>
            <w:tcW w:w="4800" w:type="pct"/>
          </w:tcPr>
          <w:p w:rsidR="00C32A7E" w:rsidRDefault="00C32A7E">
            <w:pPr>
              <w:keepNext/>
              <w:keepLines/>
            </w:pPr>
            <w:r>
              <w:rPr>
                <w:rFonts w:ascii="Arial Unicode MS" w:eastAsia="Arial Unicode MS" w:hAnsi="Arial Unicode MS" w:cs="Arial Unicode MS"/>
                <w:color w:val="000000"/>
                <w:sz w:val="20"/>
              </w:rPr>
              <w:t>From what three sources does a business obtain its assets?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16.</w:t>
            </w:r>
          </w:p>
        </w:tc>
        <w:tc>
          <w:tcPr>
            <w:tcW w:w="4800" w:type="pct"/>
          </w:tcPr>
          <w:p w:rsidR="00C32A7E" w:rsidRDefault="00C32A7E">
            <w:pPr>
              <w:keepNext/>
              <w:keepLines/>
            </w:pPr>
            <w:r>
              <w:rPr>
                <w:rFonts w:ascii="Arial Unicode MS" w:eastAsia="Arial Unicode MS" w:hAnsi="Arial Unicode MS" w:cs="Arial Unicode MS"/>
                <w:color w:val="000000"/>
                <w:sz w:val="20"/>
              </w:rPr>
              <w:t>How does providing services for cash affect the accounting equation? Is it considered an asset source, asset use, or asset exchange transaction?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17.</w:t>
            </w:r>
          </w:p>
        </w:tc>
        <w:tc>
          <w:tcPr>
            <w:tcW w:w="4800" w:type="pct"/>
          </w:tcPr>
          <w:p w:rsidR="00C32A7E" w:rsidRDefault="00C32A7E">
            <w:pPr>
              <w:keepNext/>
              <w:keepLines/>
            </w:pPr>
            <w:r>
              <w:rPr>
                <w:rFonts w:ascii="Arial Unicode MS" w:eastAsia="Arial Unicode MS" w:hAnsi="Arial Unicode MS" w:cs="Arial Unicode MS"/>
                <w:color w:val="000000"/>
                <w:sz w:val="20"/>
              </w:rPr>
              <w:t>How does the payment of cash dividends to stockholders affect the accounting equation? Is it considered an asset source, asset use, or asset exchange transaction?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18.</w:t>
            </w:r>
          </w:p>
        </w:tc>
        <w:tc>
          <w:tcPr>
            <w:tcW w:w="4800" w:type="pct"/>
          </w:tcPr>
          <w:p w:rsidR="00C32A7E" w:rsidRDefault="00C32A7E">
            <w:pPr>
              <w:keepNext/>
              <w:keepLines/>
            </w:pPr>
            <w:r>
              <w:rPr>
                <w:rFonts w:ascii="Arial Unicode MS" w:eastAsia="Arial Unicode MS" w:hAnsi="Arial Unicode MS" w:cs="Arial Unicode MS"/>
                <w:color w:val="000000"/>
                <w:sz w:val="20"/>
              </w:rPr>
              <w:t>If the total equity claimed by owners of Ping Construction is $50,000 and liabilities are $25,000, what are total assets?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19.</w:t>
            </w:r>
          </w:p>
        </w:tc>
        <w:tc>
          <w:tcPr>
            <w:tcW w:w="4800" w:type="pct"/>
          </w:tcPr>
          <w:p w:rsidR="00C32A7E" w:rsidRDefault="00C32A7E">
            <w:pPr>
              <w:keepNext/>
              <w:keepLines/>
            </w:pPr>
            <w:r>
              <w:rPr>
                <w:rFonts w:ascii="Arial Unicode MS" w:eastAsia="Arial Unicode MS" w:hAnsi="Arial Unicode MS" w:cs="Arial Unicode MS"/>
                <w:color w:val="000000"/>
                <w:sz w:val="20"/>
              </w:rPr>
              <w:t>What is meant by the term double-entry bookkeeping?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20.</w:t>
            </w:r>
          </w:p>
        </w:tc>
        <w:tc>
          <w:tcPr>
            <w:tcW w:w="4800" w:type="pct"/>
          </w:tcPr>
          <w:p w:rsidR="00C32A7E" w:rsidRDefault="00C32A7E">
            <w:pPr>
              <w:keepNext/>
              <w:keepLines/>
            </w:pPr>
            <w:r>
              <w:rPr>
                <w:rFonts w:ascii="Arial Unicode MS" w:eastAsia="Arial Unicode MS" w:hAnsi="Arial Unicode MS" w:cs="Arial Unicode MS"/>
                <w:color w:val="000000"/>
                <w:sz w:val="20"/>
              </w:rPr>
              <w:t>Give three examples of asset use transactions.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21.</w:t>
            </w:r>
          </w:p>
        </w:tc>
        <w:tc>
          <w:tcPr>
            <w:tcW w:w="4800" w:type="pct"/>
          </w:tcPr>
          <w:p w:rsidR="00C32A7E" w:rsidRDefault="00C32A7E">
            <w:pPr>
              <w:keepNext/>
              <w:keepLines/>
            </w:pPr>
            <w:r>
              <w:rPr>
                <w:rFonts w:ascii="Arial Unicode MS" w:eastAsia="Arial Unicode MS" w:hAnsi="Arial Unicode MS" w:cs="Arial Unicode MS"/>
                <w:color w:val="000000"/>
                <w:sz w:val="20"/>
              </w:rPr>
              <w:t>What does a company's statement of cash flow tell you about the company?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22.</w:t>
            </w:r>
          </w:p>
        </w:tc>
        <w:tc>
          <w:tcPr>
            <w:tcW w:w="4800" w:type="pct"/>
          </w:tcPr>
          <w:p w:rsidR="00C32A7E" w:rsidRDefault="00C32A7E">
            <w:pPr>
              <w:keepNext/>
              <w:keepLines/>
            </w:pPr>
            <w:r>
              <w:rPr>
                <w:rFonts w:ascii="Arial Unicode MS" w:eastAsia="Arial Unicode MS" w:hAnsi="Arial Unicode MS" w:cs="Arial Unicode MS"/>
                <w:color w:val="000000"/>
                <w:sz w:val="20"/>
              </w:rPr>
              <w:t>If a corporation issues common stock for $20,000 cash, in which section of the statement of cash flows would this transaction be reported?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23.</w:t>
            </w:r>
          </w:p>
        </w:tc>
        <w:tc>
          <w:tcPr>
            <w:tcW w:w="4800" w:type="pct"/>
          </w:tcPr>
          <w:p w:rsidR="00C32A7E" w:rsidRDefault="00C32A7E">
            <w:pPr>
              <w:keepNext/>
              <w:keepLines/>
            </w:pPr>
            <w:r>
              <w:rPr>
                <w:rFonts w:ascii="Arial Unicode MS" w:eastAsia="Arial Unicode MS" w:hAnsi="Arial Unicode MS" w:cs="Arial Unicode MS"/>
                <w:color w:val="000000"/>
                <w:sz w:val="20"/>
              </w:rPr>
              <w:t>Which types of accounts are closed out to retained earnings at the end of an accounting period?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24.</w:t>
            </w:r>
          </w:p>
        </w:tc>
        <w:tc>
          <w:tcPr>
            <w:tcW w:w="4800" w:type="pct"/>
          </w:tcPr>
          <w:p w:rsidR="00C32A7E" w:rsidRDefault="00C32A7E">
            <w:pPr>
              <w:keepNext/>
              <w:keepLines/>
            </w:pPr>
            <w:r>
              <w:rPr>
                <w:rFonts w:ascii="Arial Unicode MS" w:eastAsia="Arial Unicode MS" w:hAnsi="Arial Unicode MS" w:cs="Arial Unicode MS"/>
                <w:color w:val="000000"/>
                <w:sz w:val="20"/>
              </w:rPr>
              <w:t>Name and briefly describe each of the four financial statements.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25.</w:t>
            </w:r>
          </w:p>
        </w:tc>
        <w:tc>
          <w:tcPr>
            <w:tcW w:w="4800" w:type="pct"/>
          </w:tcPr>
          <w:p w:rsidR="00C32A7E" w:rsidRDefault="00C32A7E">
            <w:pPr>
              <w:keepNext/>
              <w:keepLines/>
            </w:pPr>
            <w:r>
              <w:rPr>
                <w:rFonts w:ascii="Arial Unicode MS" w:eastAsia="Arial Unicode MS" w:hAnsi="Arial Unicode MS" w:cs="Arial Unicode MS"/>
                <w:color w:val="000000"/>
                <w:sz w:val="20"/>
              </w:rPr>
              <w:t>Define the term "accounting period." How does this term relate to the "matching concept" as it pertains to the income statement?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p w:rsidR="00C32A7E" w:rsidRDefault="00C32A7E">
      <w:r>
        <w:rPr>
          <w:rFonts w:ascii="Arial Unicode MS" w:eastAsia="Arial Unicode MS" w:hAnsi="Arial Unicode MS" w:cs="Arial Unicode MS"/>
          <w:color w:val="000000"/>
          <w:sz w:val="18"/>
        </w:rPr>
        <w:t> </w:t>
      </w:r>
    </w:p>
    <w:p w:rsidR="00C32A7E" w:rsidRDefault="00C32A7E">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26.</w:t>
            </w:r>
          </w:p>
        </w:tc>
        <w:tc>
          <w:tcPr>
            <w:tcW w:w="4800" w:type="pct"/>
          </w:tcPr>
          <w:p w:rsidR="00C32A7E" w:rsidRDefault="00C32A7E">
            <w:pPr>
              <w:keepNext/>
              <w:keepLines/>
            </w:pPr>
            <w:r>
              <w:rPr>
                <w:rFonts w:ascii="Arial Unicode MS" w:eastAsia="Arial Unicode MS" w:hAnsi="Arial Unicode MS" w:cs="Arial Unicode MS"/>
                <w:color w:val="000000"/>
                <w:sz w:val="20"/>
              </w:rPr>
              <w:t>Which of the following groups has the primary responsibility for establishing generally accepted accounting principles for business entities in the United States?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230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Internal Revenue Service.</w:t>
                  </w:r>
                </w:p>
              </w:tc>
            </w:tr>
          </w:tbl>
          <w:p w:rsidR="00C32A7E" w:rsidRDefault="00C32A7E">
            <w:pPr>
              <w:keepNext/>
              <w:keepLines/>
              <w:rPr>
                <w:sz w:val="2"/>
              </w:rPr>
            </w:pPr>
          </w:p>
          <w:tbl>
            <w:tblPr>
              <w:tblW w:w="0" w:type="auto"/>
              <w:tblCellMar>
                <w:left w:w="0" w:type="dxa"/>
                <w:right w:w="0" w:type="dxa"/>
              </w:tblCellMar>
              <w:tblLook w:val="0000"/>
            </w:tblPr>
            <w:tblGrid>
              <w:gridCol w:w="245"/>
              <w:gridCol w:w="135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U.S. Congress.</w:t>
                  </w:r>
                </w:p>
              </w:tc>
            </w:tr>
          </w:tbl>
          <w:p w:rsidR="00C32A7E" w:rsidRDefault="00C32A7E">
            <w:pPr>
              <w:keepNext/>
              <w:keepLines/>
              <w:rPr>
                <w:sz w:val="2"/>
              </w:rPr>
            </w:pPr>
          </w:p>
          <w:tbl>
            <w:tblPr>
              <w:tblW w:w="0" w:type="auto"/>
              <w:tblCellMar>
                <w:left w:w="0" w:type="dxa"/>
                <w:right w:w="0" w:type="dxa"/>
              </w:tblCellMar>
              <w:tblLook w:val="0000"/>
            </w:tblPr>
            <w:tblGrid>
              <w:gridCol w:w="256"/>
              <w:gridCol w:w="345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Financial Accounting Standards Board.</w:t>
                  </w:r>
                </w:p>
              </w:tc>
            </w:tr>
          </w:tbl>
          <w:p w:rsidR="00C32A7E" w:rsidRDefault="00C32A7E">
            <w:pPr>
              <w:keepNext/>
              <w:keepLines/>
              <w:rPr>
                <w:sz w:val="2"/>
              </w:rPr>
            </w:pPr>
          </w:p>
          <w:tbl>
            <w:tblPr>
              <w:tblW w:w="0" w:type="auto"/>
              <w:tblCellMar>
                <w:left w:w="0" w:type="dxa"/>
                <w:right w:w="0" w:type="dxa"/>
              </w:tblCellMar>
              <w:tblLook w:val="0000"/>
            </w:tblPr>
            <w:tblGrid>
              <w:gridCol w:w="256"/>
              <w:gridCol w:w="375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International Accounting Standards Board.</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27.</w:t>
            </w:r>
          </w:p>
        </w:tc>
        <w:tc>
          <w:tcPr>
            <w:tcW w:w="4800" w:type="pct"/>
          </w:tcPr>
          <w:p w:rsidR="00C32A7E" w:rsidRDefault="00C32A7E">
            <w:pPr>
              <w:keepNext/>
              <w:keepLines/>
            </w:pPr>
            <w:r>
              <w:rPr>
                <w:rFonts w:ascii="Arial Unicode MS" w:eastAsia="Arial Unicode MS" w:hAnsi="Arial Unicode MS" w:cs="Arial Unicode MS"/>
                <w:color w:val="000000"/>
                <w:sz w:val="20"/>
              </w:rPr>
              <w:t>The Jefferson Company is a manufacturer of antique reproduction furniture. Which term best describes Jefferson's role in society?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92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Consumer</w:t>
                  </w:r>
                </w:p>
              </w:tc>
            </w:tr>
          </w:tbl>
          <w:p w:rsidR="00C32A7E" w:rsidRDefault="00C32A7E">
            <w:pPr>
              <w:keepNext/>
              <w:keepLines/>
              <w:rPr>
                <w:sz w:val="2"/>
              </w:rPr>
            </w:pPr>
          </w:p>
          <w:tbl>
            <w:tblPr>
              <w:tblW w:w="0" w:type="auto"/>
              <w:tblCellMar>
                <w:left w:w="0" w:type="dxa"/>
                <w:right w:w="0" w:type="dxa"/>
              </w:tblCellMar>
              <w:tblLook w:val="0000"/>
            </w:tblPr>
            <w:tblGrid>
              <w:gridCol w:w="245"/>
              <w:gridCol w:w="1690"/>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Regulatory Agency</w:t>
                  </w:r>
                </w:p>
              </w:tc>
            </w:tr>
          </w:tbl>
          <w:p w:rsidR="00C32A7E" w:rsidRDefault="00C32A7E">
            <w:pPr>
              <w:keepNext/>
              <w:keepLines/>
              <w:rPr>
                <w:sz w:val="2"/>
              </w:rPr>
            </w:pPr>
          </w:p>
          <w:tbl>
            <w:tblPr>
              <w:tblW w:w="0" w:type="auto"/>
              <w:tblCellMar>
                <w:left w:w="0" w:type="dxa"/>
                <w:right w:w="0" w:type="dxa"/>
              </w:tblCellMar>
              <w:tblLook w:val="0000"/>
            </w:tblPr>
            <w:tblGrid>
              <w:gridCol w:w="256"/>
              <w:gridCol w:w="1590"/>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Conversion Agent</w:t>
                  </w:r>
                </w:p>
              </w:tc>
            </w:tr>
          </w:tbl>
          <w:p w:rsidR="00C32A7E" w:rsidRDefault="00C32A7E">
            <w:pPr>
              <w:keepNext/>
              <w:keepLines/>
              <w:rPr>
                <w:sz w:val="2"/>
              </w:rPr>
            </w:pPr>
          </w:p>
          <w:tbl>
            <w:tblPr>
              <w:tblW w:w="0" w:type="auto"/>
              <w:tblCellMar>
                <w:left w:w="0" w:type="dxa"/>
                <w:right w:w="0" w:type="dxa"/>
              </w:tblCellMar>
              <w:tblLook w:val="0000"/>
            </w:tblPr>
            <w:tblGrid>
              <w:gridCol w:w="256"/>
              <w:gridCol w:w="1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Resource Owner</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28.</w:t>
            </w:r>
          </w:p>
        </w:tc>
        <w:tc>
          <w:tcPr>
            <w:tcW w:w="4800" w:type="pct"/>
          </w:tcPr>
          <w:p w:rsidR="00C32A7E" w:rsidRDefault="00C32A7E">
            <w:pPr>
              <w:keepNext/>
              <w:keepLines/>
            </w:pPr>
            <w:r>
              <w:rPr>
                <w:rFonts w:ascii="Arial Unicode MS" w:eastAsia="Arial Unicode MS" w:hAnsi="Arial Unicode MS" w:cs="Arial Unicode MS"/>
                <w:color w:val="000000"/>
                <w:sz w:val="20"/>
              </w:rPr>
              <w:t>Which resource provider typically receives first priority when resources are divided as part of a business's liquidation?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229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The company's managers</w:t>
                  </w:r>
                </w:p>
              </w:tc>
            </w:tr>
          </w:tbl>
          <w:p w:rsidR="00C32A7E" w:rsidRDefault="00C32A7E">
            <w:pPr>
              <w:keepNext/>
              <w:keepLines/>
              <w:rPr>
                <w:sz w:val="2"/>
              </w:rPr>
            </w:pPr>
          </w:p>
          <w:tbl>
            <w:tblPr>
              <w:tblW w:w="0" w:type="auto"/>
              <w:tblCellMar>
                <w:left w:w="0" w:type="dxa"/>
                <w:right w:w="0" w:type="dxa"/>
              </w:tblCellMar>
              <w:tblLook w:val="0000"/>
            </w:tblPr>
            <w:tblGrid>
              <w:gridCol w:w="245"/>
              <w:gridCol w:w="115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Stockholders</w:t>
                  </w:r>
                </w:p>
              </w:tc>
            </w:tr>
          </w:tbl>
          <w:p w:rsidR="00C32A7E" w:rsidRDefault="00C32A7E">
            <w:pPr>
              <w:keepNext/>
              <w:keepLines/>
              <w:rPr>
                <w:sz w:val="2"/>
              </w:rPr>
            </w:pPr>
          </w:p>
          <w:tbl>
            <w:tblPr>
              <w:tblW w:w="0" w:type="auto"/>
              <w:tblCellMar>
                <w:left w:w="0" w:type="dxa"/>
                <w:right w:w="0" w:type="dxa"/>
              </w:tblCellMar>
              <w:tblLook w:val="0000"/>
            </w:tblPr>
            <w:tblGrid>
              <w:gridCol w:w="256"/>
              <w:gridCol w:w="81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Creditors</w:t>
                  </w:r>
                </w:p>
              </w:tc>
            </w:tr>
          </w:tbl>
          <w:p w:rsidR="00C32A7E" w:rsidRDefault="00C32A7E">
            <w:pPr>
              <w:keepNext/>
              <w:keepLines/>
              <w:rPr>
                <w:sz w:val="2"/>
              </w:rPr>
            </w:pPr>
          </w:p>
          <w:tbl>
            <w:tblPr>
              <w:tblW w:w="0" w:type="auto"/>
              <w:tblCellMar>
                <w:left w:w="0" w:type="dxa"/>
                <w:right w:w="0" w:type="dxa"/>
              </w:tblCellMar>
              <w:tblLook w:val="0000"/>
            </w:tblPr>
            <w:tblGrid>
              <w:gridCol w:w="256"/>
              <w:gridCol w:w="690"/>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Owners</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29.</w:t>
            </w:r>
          </w:p>
        </w:tc>
        <w:tc>
          <w:tcPr>
            <w:tcW w:w="4800" w:type="pct"/>
          </w:tcPr>
          <w:p w:rsidR="00C32A7E" w:rsidRDefault="00C32A7E">
            <w:pPr>
              <w:keepNext/>
              <w:keepLines/>
            </w:pPr>
            <w:r>
              <w:rPr>
                <w:rFonts w:ascii="Arial Unicode MS" w:eastAsia="Arial Unicode MS" w:hAnsi="Arial Unicode MS" w:cs="Arial Unicode MS"/>
                <w:color w:val="000000"/>
                <w:sz w:val="20"/>
              </w:rPr>
              <w:t>Which type of accounting information is intended to satisfy the needs of external users of accounting information?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143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Cost accounting</w:t>
                  </w:r>
                </w:p>
              </w:tc>
            </w:tr>
          </w:tbl>
          <w:p w:rsidR="00C32A7E" w:rsidRDefault="00C32A7E">
            <w:pPr>
              <w:keepNext/>
              <w:keepLines/>
              <w:rPr>
                <w:sz w:val="2"/>
              </w:rPr>
            </w:pPr>
          </w:p>
          <w:tbl>
            <w:tblPr>
              <w:tblW w:w="0" w:type="auto"/>
              <w:tblCellMar>
                <w:left w:w="0" w:type="dxa"/>
                <w:right w:w="0" w:type="dxa"/>
              </w:tblCellMar>
              <w:tblLook w:val="0000"/>
            </w:tblPr>
            <w:tblGrid>
              <w:gridCol w:w="245"/>
              <w:gridCol w:w="182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Financial accounting</w:t>
                  </w:r>
                </w:p>
              </w:tc>
            </w:tr>
          </w:tbl>
          <w:p w:rsidR="00C32A7E" w:rsidRDefault="00C32A7E">
            <w:pPr>
              <w:keepNext/>
              <w:keepLines/>
              <w:rPr>
                <w:sz w:val="2"/>
              </w:rPr>
            </w:pPr>
          </w:p>
          <w:tbl>
            <w:tblPr>
              <w:tblW w:w="0" w:type="auto"/>
              <w:tblCellMar>
                <w:left w:w="0" w:type="dxa"/>
                <w:right w:w="0" w:type="dxa"/>
              </w:tblCellMar>
              <w:tblLook w:val="0000"/>
            </w:tblPr>
            <w:tblGrid>
              <w:gridCol w:w="256"/>
              <w:gridCol w:w="135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Tax accounting</w:t>
                  </w:r>
                </w:p>
              </w:tc>
            </w:tr>
          </w:tbl>
          <w:p w:rsidR="00C32A7E" w:rsidRDefault="00C32A7E">
            <w:pPr>
              <w:keepNext/>
              <w:keepLines/>
              <w:rPr>
                <w:sz w:val="2"/>
              </w:rPr>
            </w:pPr>
          </w:p>
          <w:tbl>
            <w:tblPr>
              <w:tblW w:w="0" w:type="auto"/>
              <w:tblCellMar>
                <w:left w:w="0" w:type="dxa"/>
                <w:right w:w="0" w:type="dxa"/>
              </w:tblCellMar>
              <w:tblLook w:val="0000"/>
            </w:tblPr>
            <w:tblGrid>
              <w:gridCol w:w="256"/>
              <w:gridCol w:w="201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Managerial accounting</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30.</w:t>
            </w:r>
          </w:p>
        </w:tc>
        <w:tc>
          <w:tcPr>
            <w:tcW w:w="4800" w:type="pct"/>
          </w:tcPr>
          <w:p w:rsidR="00C32A7E" w:rsidRDefault="00C32A7E">
            <w:pPr>
              <w:keepNext/>
              <w:keepLines/>
            </w:pPr>
            <w:r>
              <w:rPr>
                <w:rFonts w:ascii="Arial Unicode MS" w:eastAsia="Arial Unicode MS" w:hAnsi="Arial Unicode MS" w:cs="Arial Unicode MS"/>
                <w:color w:val="000000"/>
                <w:sz w:val="20"/>
              </w:rPr>
              <w:t>Managerial accounting provides information primarily to which of the following groups or individuals?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121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Internal users</w:t>
                  </w:r>
                </w:p>
              </w:tc>
            </w:tr>
          </w:tbl>
          <w:p w:rsidR="00C32A7E" w:rsidRDefault="00C32A7E">
            <w:pPr>
              <w:keepNext/>
              <w:keepLines/>
              <w:rPr>
                <w:sz w:val="2"/>
              </w:rPr>
            </w:pPr>
          </w:p>
          <w:tbl>
            <w:tblPr>
              <w:tblW w:w="0" w:type="auto"/>
              <w:tblCellMar>
                <w:left w:w="0" w:type="dxa"/>
                <w:right w:w="0" w:type="dxa"/>
              </w:tblCellMar>
              <w:tblLook w:val="0000"/>
            </w:tblPr>
            <w:tblGrid>
              <w:gridCol w:w="245"/>
              <w:gridCol w:w="1190"/>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Shareholders</w:t>
                  </w:r>
                </w:p>
              </w:tc>
            </w:tr>
          </w:tbl>
          <w:p w:rsidR="00C32A7E" w:rsidRDefault="00C32A7E">
            <w:pPr>
              <w:keepNext/>
              <w:keepLines/>
              <w:rPr>
                <w:sz w:val="2"/>
              </w:rPr>
            </w:pPr>
          </w:p>
          <w:tbl>
            <w:tblPr>
              <w:tblW w:w="0" w:type="auto"/>
              <w:tblCellMar>
                <w:left w:w="0" w:type="dxa"/>
                <w:right w:w="0" w:type="dxa"/>
              </w:tblCellMar>
              <w:tblLook w:val="0000"/>
            </w:tblPr>
            <w:tblGrid>
              <w:gridCol w:w="256"/>
              <w:gridCol w:w="127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External users</w:t>
                  </w:r>
                </w:p>
              </w:tc>
            </w:tr>
          </w:tbl>
          <w:p w:rsidR="00C32A7E" w:rsidRDefault="00C32A7E">
            <w:pPr>
              <w:keepNext/>
              <w:keepLines/>
              <w:rPr>
                <w:sz w:val="2"/>
              </w:rPr>
            </w:pPr>
          </w:p>
          <w:tbl>
            <w:tblPr>
              <w:tblW w:w="0" w:type="auto"/>
              <w:tblCellMar>
                <w:left w:w="0" w:type="dxa"/>
                <w:right w:w="0" w:type="dxa"/>
              </w:tblCellMar>
              <w:tblLook w:val="0000"/>
            </w:tblPr>
            <w:tblGrid>
              <w:gridCol w:w="256"/>
              <w:gridCol w:w="284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Internal users and Shareholders</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31.</w:t>
            </w:r>
          </w:p>
        </w:tc>
        <w:tc>
          <w:tcPr>
            <w:tcW w:w="4800" w:type="pct"/>
          </w:tcPr>
          <w:p w:rsidR="00C32A7E" w:rsidRDefault="00C32A7E">
            <w:pPr>
              <w:keepNext/>
              <w:keepLines/>
            </w:pPr>
            <w:r>
              <w:rPr>
                <w:rFonts w:ascii="Arial Unicode MS" w:eastAsia="Arial Unicode MS" w:hAnsi="Arial Unicode MS" w:cs="Arial Unicode MS"/>
                <w:color w:val="000000"/>
                <w:sz w:val="20"/>
              </w:rPr>
              <w:t>"GAAP" stands for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429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Government Authorized Accounting Procedures.</w:t>
                  </w:r>
                </w:p>
              </w:tc>
            </w:tr>
          </w:tbl>
          <w:p w:rsidR="00C32A7E" w:rsidRDefault="00C32A7E">
            <w:pPr>
              <w:keepNext/>
              <w:keepLines/>
              <w:rPr>
                <w:sz w:val="2"/>
              </w:rPr>
            </w:pPr>
          </w:p>
          <w:tbl>
            <w:tblPr>
              <w:tblW w:w="0" w:type="auto"/>
              <w:tblCellMar>
                <w:left w:w="0" w:type="dxa"/>
                <w:right w:w="0" w:type="dxa"/>
              </w:tblCellMar>
              <w:tblLook w:val="0000"/>
            </w:tblPr>
            <w:tblGrid>
              <w:gridCol w:w="245"/>
              <w:gridCol w:w="375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Generally Applied Accounting Procedures.</w:t>
                  </w:r>
                </w:p>
              </w:tc>
            </w:tr>
          </w:tbl>
          <w:p w:rsidR="00C32A7E" w:rsidRDefault="00C32A7E">
            <w:pPr>
              <w:keepNext/>
              <w:keepLines/>
              <w:rPr>
                <w:sz w:val="2"/>
              </w:rPr>
            </w:pPr>
          </w:p>
          <w:tbl>
            <w:tblPr>
              <w:tblW w:w="0" w:type="auto"/>
              <w:tblCellMar>
                <w:left w:w="0" w:type="dxa"/>
                <w:right w:w="0" w:type="dxa"/>
              </w:tblCellMar>
              <w:tblLook w:val="0000"/>
            </w:tblPr>
            <w:tblGrid>
              <w:gridCol w:w="256"/>
              <w:gridCol w:w="376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Generally Accepted Accounting Principles.</w:t>
                  </w:r>
                </w:p>
              </w:tc>
            </w:tr>
          </w:tbl>
          <w:p w:rsidR="00C32A7E" w:rsidRDefault="00C32A7E">
            <w:pPr>
              <w:keepNext/>
              <w:keepLines/>
              <w:rPr>
                <w:sz w:val="2"/>
              </w:rPr>
            </w:pPr>
          </w:p>
          <w:tbl>
            <w:tblPr>
              <w:tblW w:w="0" w:type="auto"/>
              <w:tblCellMar>
                <w:left w:w="0" w:type="dxa"/>
                <w:right w:w="0" w:type="dxa"/>
              </w:tblCellMar>
              <w:tblLook w:val="0000"/>
            </w:tblPr>
            <w:tblGrid>
              <w:gridCol w:w="256"/>
              <w:gridCol w:w="362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Generally Authorized Auditing Principles.</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32.</w:t>
            </w:r>
          </w:p>
        </w:tc>
        <w:tc>
          <w:tcPr>
            <w:tcW w:w="4800" w:type="pct"/>
          </w:tcPr>
          <w:p w:rsidR="00C32A7E" w:rsidRDefault="00C32A7E">
            <w:pPr>
              <w:keepNext/>
              <w:keepLines/>
            </w:pPr>
            <w:r>
              <w:rPr>
                <w:rFonts w:ascii="Arial Unicode MS" w:eastAsia="Arial Unicode MS" w:hAnsi="Arial Unicode MS" w:cs="Arial Unicode MS"/>
                <w:color w:val="000000"/>
                <w:sz w:val="20"/>
              </w:rPr>
              <w:t>"IASB" stands for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332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Internal Accounting Standards Board.</w:t>
                  </w:r>
                </w:p>
              </w:tc>
            </w:tr>
          </w:tbl>
          <w:p w:rsidR="00C32A7E" w:rsidRDefault="00C32A7E">
            <w:pPr>
              <w:keepNext/>
              <w:keepLines/>
              <w:rPr>
                <w:sz w:val="2"/>
              </w:rPr>
            </w:pPr>
          </w:p>
          <w:tbl>
            <w:tblPr>
              <w:tblW w:w="0" w:type="auto"/>
              <w:tblCellMar>
                <w:left w:w="0" w:type="dxa"/>
                <w:right w:w="0" w:type="dxa"/>
              </w:tblCellMar>
              <w:tblLook w:val="0000"/>
            </w:tblPr>
            <w:tblGrid>
              <w:gridCol w:w="245"/>
              <w:gridCol w:w="396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Internationally Authorized Statements Board.</w:t>
                  </w:r>
                </w:p>
              </w:tc>
            </w:tr>
          </w:tbl>
          <w:p w:rsidR="00C32A7E" w:rsidRDefault="00C32A7E">
            <w:pPr>
              <w:keepNext/>
              <w:keepLines/>
              <w:rPr>
                <w:sz w:val="2"/>
              </w:rPr>
            </w:pPr>
          </w:p>
          <w:tbl>
            <w:tblPr>
              <w:tblW w:w="0" w:type="auto"/>
              <w:tblCellMar>
                <w:left w:w="0" w:type="dxa"/>
                <w:right w:w="0" w:type="dxa"/>
              </w:tblCellMar>
              <w:tblLook w:val="0000"/>
            </w:tblPr>
            <w:tblGrid>
              <w:gridCol w:w="256"/>
              <w:gridCol w:w="375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International Accounting Standards Board.</w:t>
                  </w:r>
                </w:p>
              </w:tc>
            </w:tr>
          </w:tbl>
          <w:p w:rsidR="00C32A7E" w:rsidRDefault="00C32A7E">
            <w:pPr>
              <w:keepNext/>
              <w:keepLines/>
              <w:rPr>
                <w:sz w:val="2"/>
              </w:rPr>
            </w:pPr>
          </w:p>
          <w:tbl>
            <w:tblPr>
              <w:tblW w:w="0" w:type="auto"/>
              <w:tblCellMar>
                <w:left w:w="0" w:type="dxa"/>
                <w:right w:w="0" w:type="dxa"/>
              </w:tblCellMar>
              <w:tblLook w:val="0000"/>
            </w:tblPr>
            <w:tblGrid>
              <w:gridCol w:w="256"/>
              <w:gridCol w:w="333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Initial Accounting Statements Bureau.</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33.</w:t>
            </w:r>
          </w:p>
        </w:tc>
        <w:tc>
          <w:tcPr>
            <w:tcW w:w="4800" w:type="pct"/>
          </w:tcPr>
          <w:p w:rsidR="00C32A7E" w:rsidRDefault="00C32A7E">
            <w:pPr>
              <w:keepNext/>
              <w:keepLines/>
            </w:pPr>
            <w:r>
              <w:rPr>
                <w:rFonts w:ascii="Arial Unicode MS" w:eastAsia="Arial Unicode MS" w:hAnsi="Arial Unicode MS" w:cs="Arial Unicode MS"/>
                <w:color w:val="000000"/>
                <w:sz w:val="20"/>
              </w:rPr>
              <w:t>Which of the following items is an example of revenue?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282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Cash received from a bank loan</w:t>
                  </w:r>
                </w:p>
              </w:tc>
            </w:tr>
          </w:tbl>
          <w:p w:rsidR="00C32A7E" w:rsidRDefault="00C32A7E">
            <w:pPr>
              <w:keepNext/>
              <w:keepLines/>
              <w:rPr>
                <w:sz w:val="2"/>
              </w:rPr>
            </w:pPr>
          </w:p>
          <w:tbl>
            <w:tblPr>
              <w:tblW w:w="0" w:type="auto"/>
              <w:tblCellMar>
                <w:left w:w="0" w:type="dxa"/>
                <w:right w:w="0" w:type="dxa"/>
              </w:tblCellMar>
              <w:tblLook w:val="0000"/>
            </w:tblPr>
            <w:tblGrid>
              <w:gridCol w:w="245"/>
              <w:gridCol w:w="580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Cash received from customers at the time services were provided</w:t>
                  </w:r>
                </w:p>
              </w:tc>
            </w:tr>
          </w:tbl>
          <w:p w:rsidR="00C32A7E" w:rsidRDefault="00C32A7E">
            <w:pPr>
              <w:keepNext/>
              <w:keepLines/>
              <w:rPr>
                <w:sz w:val="2"/>
              </w:rPr>
            </w:pPr>
          </w:p>
          <w:tbl>
            <w:tblPr>
              <w:tblW w:w="0" w:type="auto"/>
              <w:tblCellMar>
                <w:left w:w="0" w:type="dxa"/>
                <w:right w:w="0" w:type="dxa"/>
              </w:tblCellMar>
              <w:tblLook w:val="0000"/>
            </w:tblPr>
            <w:tblGrid>
              <w:gridCol w:w="256"/>
              <w:gridCol w:w="311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Cash investments made by owners</w:t>
                  </w:r>
                </w:p>
              </w:tc>
            </w:tr>
          </w:tbl>
          <w:p w:rsidR="00C32A7E" w:rsidRDefault="00C32A7E">
            <w:pPr>
              <w:keepNext/>
              <w:keepLines/>
              <w:rPr>
                <w:sz w:val="2"/>
              </w:rPr>
            </w:pPr>
          </w:p>
          <w:tbl>
            <w:tblPr>
              <w:tblW w:w="0" w:type="auto"/>
              <w:tblCellMar>
                <w:left w:w="0" w:type="dxa"/>
                <w:right w:w="0" w:type="dxa"/>
              </w:tblCellMar>
              <w:tblLook w:val="0000"/>
            </w:tblPr>
            <w:tblGrid>
              <w:gridCol w:w="256"/>
              <w:gridCol w:w="990"/>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All of these</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34.</w:t>
            </w:r>
          </w:p>
        </w:tc>
        <w:tc>
          <w:tcPr>
            <w:tcW w:w="4800" w:type="pct"/>
          </w:tcPr>
          <w:p w:rsidR="00C32A7E" w:rsidRDefault="00C32A7E">
            <w:pPr>
              <w:keepNext/>
              <w:keepLines/>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an element of the financial statements?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46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Cash</w:t>
                  </w:r>
                </w:p>
              </w:tc>
            </w:tr>
          </w:tbl>
          <w:p w:rsidR="00C32A7E" w:rsidRDefault="00C32A7E">
            <w:pPr>
              <w:keepNext/>
              <w:keepLines/>
              <w:rPr>
                <w:sz w:val="2"/>
              </w:rPr>
            </w:pPr>
          </w:p>
          <w:tbl>
            <w:tblPr>
              <w:tblW w:w="0" w:type="auto"/>
              <w:tblCellMar>
                <w:left w:w="0" w:type="dxa"/>
                <w:right w:w="0" w:type="dxa"/>
              </w:tblCellMar>
              <w:tblLook w:val="0000"/>
            </w:tblPr>
            <w:tblGrid>
              <w:gridCol w:w="245"/>
              <w:gridCol w:w="8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Revenue</w:t>
                  </w:r>
                </w:p>
              </w:tc>
            </w:tr>
          </w:tbl>
          <w:p w:rsidR="00C32A7E" w:rsidRDefault="00C32A7E">
            <w:pPr>
              <w:keepNext/>
              <w:keepLines/>
              <w:rPr>
                <w:sz w:val="2"/>
              </w:rPr>
            </w:pPr>
          </w:p>
          <w:tbl>
            <w:tblPr>
              <w:tblW w:w="0" w:type="auto"/>
              <w:tblCellMar>
                <w:left w:w="0" w:type="dxa"/>
                <w:right w:w="0" w:type="dxa"/>
              </w:tblCellMar>
              <w:tblLook w:val="0000"/>
            </w:tblPr>
            <w:tblGrid>
              <w:gridCol w:w="256"/>
              <w:gridCol w:w="6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Assets</w:t>
                  </w:r>
                </w:p>
              </w:tc>
            </w:tr>
          </w:tbl>
          <w:p w:rsidR="00C32A7E" w:rsidRDefault="00C32A7E">
            <w:pPr>
              <w:keepNext/>
              <w:keepLines/>
              <w:rPr>
                <w:sz w:val="2"/>
              </w:rPr>
            </w:pPr>
          </w:p>
          <w:tbl>
            <w:tblPr>
              <w:tblW w:w="0" w:type="auto"/>
              <w:tblCellMar>
                <w:left w:w="0" w:type="dxa"/>
                <w:right w:w="0" w:type="dxa"/>
              </w:tblCellMar>
              <w:tblLook w:val="0000"/>
            </w:tblPr>
            <w:tblGrid>
              <w:gridCol w:w="256"/>
              <w:gridCol w:w="11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Distributions</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35.</w:t>
            </w:r>
          </w:p>
        </w:tc>
        <w:tc>
          <w:tcPr>
            <w:tcW w:w="4800" w:type="pct"/>
          </w:tcPr>
          <w:p w:rsidR="00C32A7E" w:rsidRDefault="00C32A7E">
            <w:pPr>
              <w:keepNext/>
              <w:keepLines/>
            </w:pPr>
            <w:r>
              <w:rPr>
                <w:rFonts w:ascii="Arial Unicode MS" w:eastAsia="Arial Unicode MS" w:hAnsi="Arial Unicode MS" w:cs="Arial Unicode MS"/>
                <w:color w:val="000000"/>
                <w:sz w:val="20"/>
              </w:rPr>
              <w:t>The balance sheet of the Chesapeake Company contained the following accounts and balances: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018PRINT.png" o:spid="_x0000_i1039" type="#_x0000_t75" style="width:234.75pt;height:33pt;visibility:visible">
                  <v:imagedata r:id="rId1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above information only, the amount or balance for Land must be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$450.</w:t>
                  </w:r>
                </w:p>
              </w:tc>
            </w:tr>
          </w:tbl>
          <w:p w:rsidR="00C32A7E" w:rsidRDefault="00C32A7E">
            <w:pPr>
              <w:keepNext/>
              <w:keepLines/>
              <w:rPr>
                <w:sz w:val="2"/>
              </w:rPr>
            </w:pPr>
          </w:p>
          <w:tbl>
            <w:tblPr>
              <w:tblW w:w="0" w:type="auto"/>
              <w:tblCellMar>
                <w:left w:w="0" w:type="dxa"/>
                <w:right w:w="0" w:type="dxa"/>
              </w:tblCellMar>
              <w:tblLook w:val="0000"/>
            </w:tblPr>
            <w:tblGrid>
              <w:gridCol w:w="245"/>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$750.</w:t>
                  </w:r>
                </w:p>
              </w:tc>
            </w:tr>
          </w:tbl>
          <w:p w:rsidR="00C32A7E" w:rsidRDefault="00C32A7E">
            <w:pPr>
              <w:keepNext/>
              <w:keepLines/>
              <w:rPr>
                <w:sz w:val="2"/>
              </w:rPr>
            </w:pPr>
          </w:p>
          <w:tbl>
            <w:tblPr>
              <w:tblW w:w="0" w:type="auto"/>
              <w:tblCellMar>
                <w:left w:w="0" w:type="dxa"/>
                <w:right w:w="0" w:type="dxa"/>
              </w:tblCellMar>
              <w:tblLook w:val="0000"/>
            </w:tblPr>
            <w:tblGrid>
              <w:gridCol w:w="256"/>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$150.</w:t>
                  </w:r>
                </w:p>
              </w:tc>
            </w:tr>
          </w:tbl>
          <w:p w:rsidR="00C32A7E" w:rsidRDefault="00C32A7E">
            <w:pPr>
              <w:keepNext/>
              <w:keepLines/>
              <w:rPr>
                <w:sz w:val="2"/>
              </w:rPr>
            </w:pPr>
          </w:p>
          <w:tbl>
            <w:tblPr>
              <w:tblW w:w="0" w:type="auto"/>
              <w:tblCellMar>
                <w:left w:w="0" w:type="dxa"/>
                <w:right w:w="0" w:type="dxa"/>
              </w:tblCellMar>
              <w:tblLook w:val="0000"/>
            </w:tblPr>
            <w:tblGrid>
              <w:gridCol w:w="256"/>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$1,350.</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36.</w:t>
            </w:r>
          </w:p>
        </w:tc>
        <w:tc>
          <w:tcPr>
            <w:tcW w:w="4800" w:type="pct"/>
          </w:tcPr>
          <w:p w:rsidR="00C32A7E" w:rsidRDefault="00C32A7E">
            <w:pPr>
              <w:keepNext/>
              <w:keepLines/>
            </w:pPr>
            <w:r>
              <w:rPr>
                <w:rFonts w:ascii="Arial Unicode MS" w:eastAsia="Arial Unicode MS" w:hAnsi="Arial Unicode MS" w:cs="Arial Unicode MS"/>
                <w:color w:val="000000"/>
                <w:sz w:val="20"/>
              </w:rPr>
              <w:t>Vandever Company's balance sheet reported assets of $42,000, liabilities of $15,000 and common stock of $12,000 as of December 31, 2012. If Retained Earnings on the December 31, 2013 balance sheet is $18,000 and Vandever paid a $14,000 dividend during 2013, then the amount of net income for 2013 was which of the following?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72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$17,000</w:t>
                  </w:r>
                </w:p>
              </w:tc>
            </w:tr>
          </w:tbl>
          <w:p w:rsidR="00C32A7E" w:rsidRDefault="00C32A7E">
            <w:pPr>
              <w:keepNext/>
              <w:keepLines/>
              <w:rPr>
                <w:sz w:val="2"/>
              </w:rPr>
            </w:pPr>
          </w:p>
          <w:tbl>
            <w:tblPr>
              <w:tblW w:w="0" w:type="auto"/>
              <w:tblCellMar>
                <w:left w:w="0" w:type="dxa"/>
                <w:right w:w="0" w:type="dxa"/>
              </w:tblCellMar>
              <w:tblLook w:val="0000"/>
            </w:tblPr>
            <w:tblGrid>
              <w:gridCol w:w="245"/>
              <w:gridCol w:w="72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$15,000</w:t>
                  </w:r>
                </w:p>
              </w:tc>
            </w:tr>
          </w:tbl>
          <w:p w:rsidR="00C32A7E" w:rsidRDefault="00C32A7E">
            <w:pPr>
              <w:keepNext/>
              <w:keepLines/>
              <w:rPr>
                <w:sz w:val="2"/>
              </w:rPr>
            </w:pPr>
          </w:p>
          <w:tbl>
            <w:tblPr>
              <w:tblW w:w="0" w:type="auto"/>
              <w:tblCellMar>
                <w:left w:w="0" w:type="dxa"/>
                <w:right w:w="0" w:type="dxa"/>
              </w:tblCellMar>
              <w:tblLook w:val="0000"/>
            </w:tblPr>
            <w:tblGrid>
              <w:gridCol w:w="256"/>
              <w:gridCol w:w="61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$3,000</w:t>
                  </w:r>
                </w:p>
              </w:tc>
            </w:tr>
          </w:tbl>
          <w:p w:rsidR="00C32A7E" w:rsidRDefault="00C32A7E">
            <w:pPr>
              <w:keepNext/>
              <w:keepLines/>
              <w:rPr>
                <w:sz w:val="2"/>
              </w:rPr>
            </w:pPr>
          </w:p>
          <w:tbl>
            <w:tblPr>
              <w:tblW w:w="0" w:type="auto"/>
              <w:tblCellMar>
                <w:left w:w="0" w:type="dxa"/>
                <w:right w:w="0" w:type="dxa"/>
              </w:tblCellMar>
              <w:tblLook w:val="0000"/>
            </w:tblPr>
            <w:tblGrid>
              <w:gridCol w:w="256"/>
              <w:gridCol w:w="124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None of these</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37.</w:t>
            </w:r>
          </w:p>
        </w:tc>
        <w:tc>
          <w:tcPr>
            <w:tcW w:w="4800" w:type="pct"/>
          </w:tcPr>
          <w:p w:rsidR="00C32A7E" w:rsidRDefault="00C32A7E">
            <w:pPr>
              <w:keepNext/>
              <w:keepLines/>
            </w:pPr>
            <w:r>
              <w:rPr>
                <w:rFonts w:ascii="Arial Unicode MS" w:eastAsia="Arial Unicode MS" w:hAnsi="Arial Unicode MS" w:cs="Arial Unicode MS"/>
                <w:color w:val="000000"/>
                <w:sz w:val="20"/>
              </w:rPr>
              <w:t>Hacienda Company issued common stock for $250,000 cash. As a result of this event,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155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assets increased.</w:t>
                  </w:r>
                </w:p>
              </w:tc>
            </w:tr>
          </w:tbl>
          <w:p w:rsidR="00C32A7E" w:rsidRDefault="00C32A7E">
            <w:pPr>
              <w:keepNext/>
              <w:keepLines/>
              <w:rPr>
                <w:sz w:val="2"/>
              </w:rPr>
            </w:pPr>
          </w:p>
          <w:tbl>
            <w:tblPr>
              <w:tblW w:w="0" w:type="auto"/>
              <w:tblCellMar>
                <w:left w:w="0" w:type="dxa"/>
                <w:right w:w="0" w:type="dxa"/>
              </w:tblCellMar>
              <w:tblLook w:val="0000"/>
            </w:tblPr>
            <w:tblGrid>
              <w:gridCol w:w="245"/>
              <w:gridCol w:w="252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retained earnings increased.</w:t>
                  </w:r>
                </w:p>
              </w:tc>
            </w:tr>
          </w:tbl>
          <w:p w:rsidR="00C32A7E" w:rsidRDefault="00C32A7E">
            <w:pPr>
              <w:keepNext/>
              <w:keepLines/>
              <w:rPr>
                <w:sz w:val="2"/>
              </w:rPr>
            </w:pPr>
          </w:p>
          <w:tbl>
            <w:tblPr>
              <w:tblW w:w="0" w:type="auto"/>
              <w:tblCellMar>
                <w:left w:w="0" w:type="dxa"/>
                <w:right w:w="0" w:type="dxa"/>
              </w:tblCellMar>
              <w:tblLook w:val="0000"/>
            </w:tblPr>
            <w:tblGrid>
              <w:gridCol w:w="256"/>
              <w:gridCol w:w="151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equity increased.</w:t>
                  </w:r>
                </w:p>
              </w:tc>
            </w:tr>
          </w:tbl>
          <w:p w:rsidR="00C32A7E" w:rsidRDefault="00C32A7E">
            <w:pPr>
              <w:keepNext/>
              <w:keepLines/>
              <w:rPr>
                <w:sz w:val="2"/>
              </w:rPr>
            </w:pPr>
          </w:p>
          <w:tbl>
            <w:tblPr>
              <w:tblW w:w="0" w:type="auto"/>
              <w:tblCellMar>
                <w:left w:w="0" w:type="dxa"/>
                <w:right w:w="0" w:type="dxa"/>
              </w:tblCellMar>
              <w:tblLook w:val="0000"/>
            </w:tblPr>
            <w:tblGrid>
              <w:gridCol w:w="256"/>
              <w:gridCol w:w="345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assets increased and equity increased.</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38.</w:t>
            </w:r>
          </w:p>
        </w:tc>
        <w:tc>
          <w:tcPr>
            <w:tcW w:w="4800" w:type="pct"/>
          </w:tcPr>
          <w:p w:rsidR="00C32A7E" w:rsidRDefault="00C32A7E">
            <w:pPr>
              <w:keepNext/>
              <w:keepLines/>
            </w:pPr>
            <w:r>
              <w:rPr>
                <w:rFonts w:ascii="Arial Unicode MS" w:eastAsia="Arial Unicode MS" w:hAnsi="Arial Unicode MS" w:cs="Arial Unicode MS"/>
                <w:color w:val="000000"/>
                <w:sz w:val="20"/>
              </w:rPr>
              <w:t>If Boyd Company reported assets of $500 and liabilities of $200, Boyd's total claims totaled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$300.</w:t>
                  </w:r>
                </w:p>
              </w:tc>
            </w:tr>
          </w:tbl>
          <w:p w:rsidR="00C32A7E" w:rsidRDefault="00C32A7E">
            <w:pPr>
              <w:keepNext/>
              <w:keepLines/>
              <w:rPr>
                <w:sz w:val="2"/>
              </w:rPr>
            </w:pPr>
          </w:p>
          <w:tbl>
            <w:tblPr>
              <w:tblW w:w="0" w:type="auto"/>
              <w:tblCellMar>
                <w:left w:w="0" w:type="dxa"/>
                <w:right w:w="0" w:type="dxa"/>
              </w:tblCellMar>
              <w:tblLook w:val="0000"/>
            </w:tblPr>
            <w:tblGrid>
              <w:gridCol w:w="245"/>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$500.</w:t>
                  </w:r>
                </w:p>
              </w:tc>
            </w:tr>
          </w:tbl>
          <w:p w:rsidR="00C32A7E" w:rsidRDefault="00C32A7E">
            <w:pPr>
              <w:keepNext/>
              <w:keepLines/>
              <w:rPr>
                <w:sz w:val="2"/>
              </w:rPr>
            </w:pPr>
          </w:p>
          <w:tbl>
            <w:tblPr>
              <w:tblW w:w="0" w:type="auto"/>
              <w:tblCellMar>
                <w:left w:w="0" w:type="dxa"/>
                <w:right w:w="0" w:type="dxa"/>
              </w:tblCellMar>
              <w:tblLook w:val="0000"/>
            </w:tblPr>
            <w:tblGrid>
              <w:gridCol w:w="256"/>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$700.</w:t>
                  </w:r>
                </w:p>
              </w:tc>
            </w:tr>
          </w:tbl>
          <w:p w:rsidR="00C32A7E" w:rsidRDefault="00C32A7E">
            <w:pPr>
              <w:keepNext/>
              <w:keepLines/>
              <w:rPr>
                <w:sz w:val="2"/>
              </w:rPr>
            </w:pPr>
          </w:p>
          <w:tbl>
            <w:tblPr>
              <w:tblW w:w="0" w:type="auto"/>
              <w:tblCellMar>
                <w:left w:w="0" w:type="dxa"/>
                <w:right w:w="0" w:type="dxa"/>
              </w:tblCellMar>
              <w:tblLook w:val="0000"/>
            </w:tblPr>
            <w:tblGrid>
              <w:gridCol w:w="256"/>
              <w:gridCol w:w="12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none of these.</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39.</w:t>
            </w:r>
          </w:p>
        </w:tc>
        <w:tc>
          <w:tcPr>
            <w:tcW w:w="4800" w:type="pct"/>
          </w:tcPr>
          <w:p w:rsidR="00C32A7E" w:rsidRDefault="00C32A7E">
            <w:pPr>
              <w:keepNext/>
              <w:keepLines/>
            </w:pPr>
            <w:r>
              <w:rPr>
                <w:rFonts w:ascii="Arial Unicode MS" w:eastAsia="Arial Unicode MS" w:hAnsi="Arial Unicode MS" w:cs="Arial Unicode MS"/>
                <w:color w:val="000000"/>
                <w:sz w:val="20"/>
              </w:rPr>
              <w:t>If a company's total assets decreased while liabilities and common stock were unchanged, and no dividends were paid, then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761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cash flow from operating activities was greater than cash flow from investing activities.</w:t>
                  </w:r>
                </w:p>
              </w:tc>
            </w:tr>
          </w:tbl>
          <w:p w:rsidR="00C32A7E" w:rsidRDefault="00C32A7E">
            <w:pPr>
              <w:keepNext/>
              <w:keepLines/>
              <w:rPr>
                <w:sz w:val="2"/>
              </w:rPr>
            </w:pPr>
          </w:p>
          <w:tbl>
            <w:tblPr>
              <w:tblW w:w="0" w:type="auto"/>
              <w:tblCellMar>
                <w:left w:w="0" w:type="dxa"/>
                <w:right w:w="0" w:type="dxa"/>
              </w:tblCellMar>
              <w:tblLook w:val="0000"/>
            </w:tblPr>
            <w:tblGrid>
              <w:gridCol w:w="245"/>
              <w:gridCol w:w="553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retained earnings were less than net income during the period.</w:t>
                  </w:r>
                </w:p>
              </w:tc>
            </w:tr>
          </w:tbl>
          <w:p w:rsidR="00C32A7E" w:rsidRDefault="00C32A7E">
            <w:pPr>
              <w:keepNext/>
              <w:keepLines/>
              <w:rPr>
                <w:sz w:val="2"/>
              </w:rPr>
            </w:pPr>
          </w:p>
          <w:tbl>
            <w:tblPr>
              <w:tblW w:w="0" w:type="auto"/>
              <w:tblCellMar>
                <w:left w:w="0" w:type="dxa"/>
                <w:right w:w="0" w:type="dxa"/>
              </w:tblCellMar>
              <w:tblLook w:val="0000"/>
            </w:tblPr>
            <w:tblGrid>
              <w:gridCol w:w="256"/>
              <w:gridCol w:w="313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revenues were less than expenses.</w:t>
                  </w:r>
                </w:p>
              </w:tc>
            </w:tr>
          </w:tbl>
          <w:p w:rsidR="00C32A7E" w:rsidRDefault="00C32A7E">
            <w:pPr>
              <w:keepNext/>
              <w:keepLines/>
              <w:rPr>
                <w:sz w:val="2"/>
              </w:rPr>
            </w:pPr>
          </w:p>
          <w:tbl>
            <w:tblPr>
              <w:tblW w:w="0" w:type="auto"/>
              <w:tblCellMar>
                <w:left w:w="0" w:type="dxa"/>
                <w:right w:w="0" w:type="dxa"/>
              </w:tblCellMar>
              <w:tblLook w:val="0000"/>
            </w:tblPr>
            <w:tblGrid>
              <w:gridCol w:w="256"/>
              <w:gridCol w:w="469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the company must have purchased assets with cash.</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40.</w:t>
            </w:r>
          </w:p>
        </w:tc>
        <w:tc>
          <w:tcPr>
            <w:tcW w:w="4800" w:type="pct"/>
          </w:tcPr>
          <w:p w:rsidR="00C32A7E" w:rsidRDefault="00C32A7E">
            <w:pPr>
              <w:keepNext/>
              <w:keepLines/>
            </w:pPr>
            <w:r>
              <w:rPr>
                <w:rFonts w:ascii="Arial Unicode MS" w:eastAsia="Arial Unicode MS" w:hAnsi="Arial Unicode MS" w:cs="Arial Unicode MS"/>
                <w:color w:val="000000"/>
                <w:sz w:val="20"/>
              </w:rPr>
              <w:t>Varghese Company paid cash to purchase land. As a result of this accounting event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205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total assets decreased.</w:t>
                  </w:r>
                </w:p>
              </w:tc>
            </w:tr>
          </w:tbl>
          <w:p w:rsidR="00C32A7E" w:rsidRDefault="00C32A7E">
            <w:pPr>
              <w:keepNext/>
              <w:keepLines/>
              <w:rPr>
                <w:sz w:val="2"/>
              </w:rPr>
            </w:pPr>
          </w:p>
          <w:tbl>
            <w:tblPr>
              <w:tblW w:w="0" w:type="auto"/>
              <w:tblCellMar>
                <w:left w:w="0" w:type="dxa"/>
                <w:right w:w="0" w:type="dxa"/>
              </w:tblCellMar>
              <w:tblLook w:val="0000"/>
            </w:tblPr>
            <w:tblGrid>
              <w:gridCol w:w="245"/>
              <w:gridCol w:w="254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total assets were unaffected.</w:t>
                  </w:r>
                </w:p>
              </w:tc>
            </w:tr>
          </w:tbl>
          <w:p w:rsidR="00C32A7E" w:rsidRDefault="00C32A7E">
            <w:pPr>
              <w:keepNext/>
              <w:keepLines/>
              <w:rPr>
                <w:sz w:val="2"/>
              </w:rPr>
            </w:pPr>
          </w:p>
          <w:tbl>
            <w:tblPr>
              <w:tblW w:w="0" w:type="auto"/>
              <w:tblCellMar>
                <w:left w:w="0" w:type="dxa"/>
                <w:right w:w="0" w:type="dxa"/>
              </w:tblCellMar>
              <w:tblLook w:val="0000"/>
            </w:tblPr>
            <w:tblGrid>
              <w:gridCol w:w="256"/>
              <w:gridCol w:w="201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total equity decreased.</w:t>
                  </w:r>
                </w:p>
              </w:tc>
            </w:tr>
          </w:tbl>
          <w:p w:rsidR="00C32A7E" w:rsidRDefault="00C32A7E">
            <w:pPr>
              <w:keepNext/>
              <w:keepLines/>
              <w:rPr>
                <w:sz w:val="2"/>
              </w:rPr>
            </w:pPr>
          </w:p>
          <w:tbl>
            <w:tblPr>
              <w:tblW w:w="0" w:type="auto"/>
              <w:tblCellMar>
                <w:left w:w="0" w:type="dxa"/>
                <w:right w:w="0" w:type="dxa"/>
              </w:tblCellMar>
              <w:tblLook w:val="0000"/>
            </w:tblPr>
            <w:tblGrid>
              <w:gridCol w:w="256"/>
              <w:gridCol w:w="12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none of these.</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41.</w:t>
            </w:r>
          </w:p>
        </w:tc>
        <w:tc>
          <w:tcPr>
            <w:tcW w:w="4800" w:type="pct"/>
          </w:tcPr>
          <w:p w:rsidR="00C32A7E" w:rsidRDefault="00C32A7E">
            <w:pPr>
              <w:keepNext/>
              <w:keepLines/>
            </w:pPr>
            <w:r>
              <w:rPr>
                <w:rFonts w:ascii="Arial Unicode MS" w:eastAsia="Arial Unicode MS" w:hAnsi="Arial Unicode MS" w:cs="Arial Unicode MS"/>
                <w:color w:val="000000"/>
                <w:sz w:val="20"/>
              </w:rPr>
              <w:t>The total equity of Timberlake Company at the beginning of 2013 amounted to $5,500. During 2013 the company reported net income of $1,800 and paid a $500 dividend. If retained earnings at the end of 2013 is $2,200, what was beginning common stock?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61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$3,300</w:t>
                  </w:r>
                </w:p>
              </w:tc>
            </w:tr>
          </w:tbl>
          <w:p w:rsidR="00C32A7E" w:rsidRDefault="00C32A7E">
            <w:pPr>
              <w:keepNext/>
              <w:keepLines/>
              <w:rPr>
                <w:sz w:val="2"/>
              </w:rPr>
            </w:pPr>
          </w:p>
          <w:tbl>
            <w:tblPr>
              <w:tblW w:w="0" w:type="auto"/>
              <w:tblCellMar>
                <w:left w:w="0" w:type="dxa"/>
                <w:right w:w="0" w:type="dxa"/>
              </w:tblCellMar>
              <w:tblLook w:val="0000"/>
            </w:tblPr>
            <w:tblGrid>
              <w:gridCol w:w="245"/>
              <w:gridCol w:w="61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$2,800</w:t>
                  </w:r>
                </w:p>
              </w:tc>
            </w:tr>
          </w:tbl>
          <w:p w:rsidR="00C32A7E" w:rsidRDefault="00C32A7E">
            <w:pPr>
              <w:keepNext/>
              <w:keepLines/>
              <w:rPr>
                <w:sz w:val="2"/>
              </w:rPr>
            </w:pPr>
          </w:p>
          <w:tbl>
            <w:tblPr>
              <w:tblW w:w="0" w:type="auto"/>
              <w:tblCellMar>
                <w:left w:w="0" w:type="dxa"/>
                <w:right w:w="0" w:type="dxa"/>
              </w:tblCellMar>
              <w:tblLook w:val="0000"/>
            </w:tblPr>
            <w:tblGrid>
              <w:gridCol w:w="256"/>
              <w:gridCol w:w="61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$1,300</w:t>
                  </w:r>
                </w:p>
              </w:tc>
            </w:tr>
          </w:tbl>
          <w:p w:rsidR="00C32A7E" w:rsidRDefault="00C32A7E">
            <w:pPr>
              <w:keepNext/>
              <w:keepLines/>
              <w:rPr>
                <w:sz w:val="2"/>
              </w:rPr>
            </w:pPr>
          </w:p>
          <w:tbl>
            <w:tblPr>
              <w:tblW w:w="0" w:type="auto"/>
              <w:tblCellMar>
                <w:left w:w="0" w:type="dxa"/>
                <w:right w:w="0" w:type="dxa"/>
              </w:tblCellMar>
              <w:tblLook w:val="0000"/>
            </w:tblPr>
            <w:tblGrid>
              <w:gridCol w:w="256"/>
              <w:gridCol w:w="61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$4,600</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42.</w:t>
            </w:r>
          </w:p>
        </w:tc>
        <w:tc>
          <w:tcPr>
            <w:tcW w:w="4800" w:type="pct"/>
          </w:tcPr>
          <w:p w:rsidR="00C32A7E" w:rsidRDefault="00C32A7E">
            <w:pPr>
              <w:keepNext/>
              <w:keepLines/>
            </w:pPr>
            <w:r>
              <w:rPr>
                <w:rFonts w:ascii="Arial Unicode MS" w:eastAsia="Arial Unicode MS" w:hAnsi="Arial Unicode MS" w:cs="Arial Unicode MS"/>
                <w:color w:val="000000"/>
                <w:sz w:val="20"/>
              </w:rPr>
              <w:t>A company mistakenly recorded a cash purchase of land as an expense. As a result of this error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463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Assets were understated and equity was overstated.</w:t>
                  </w:r>
                </w:p>
              </w:tc>
            </w:tr>
          </w:tbl>
          <w:p w:rsidR="00C32A7E" w:rsidRDefault="00C32A7E">
            <w:pPr>
              <w:keepNext/>
              <w:keepLines/>
              <w:rPr>
                <w:sz w:val="2"/>
              </w:rPr>
            </w:pPr>
          </w:p>
          <w:tbl>
            <w:tblPr>
              <w:tblW w:w="0" w:type="auto"/>
              <w:tblCellMar>
                <w:left w:w="0" w:type="dxa"/>
                <w:right w:w="0" w:type="dxa"/>
              </w:tblCellMar>
              <w:tblLook w:val="0000"/>
            </w:tblPr>
            <w:tblGrid>
              <w:gridCol w:w="245"/>
              <w:gridCol w:w="323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Assets and equity were understated.</w:t>
                  </w:r>
                </w:p>
              </w:tc>
            </w:tr>
          </w:tbl>
          <w:p w:rsidR="00C32A7E" w:rsidRDefault="00C32A7E">
            <w:pPr>
              <w:keepNext/>
              <w:keepLines/>
              <w:rPr>
                <w:sz w:val="2"/>
              </w:rPr>
            </w:pPr>
          </w:p>
          <w:tbl>
            <w:tblPr>
              <w:tblW w:w="0" w:type="auto"/>
              <w:tblCellMar>
                <w:left w:w="0" w:type="dxa"/>
                <w:right w:w="0" w:type="dxa"/>
              </w:tblCellMar>
              <w:tblLook w:val="0000"/>
            </w:tblPr>
            <w:tblGrid>
              <w:gridCol w:w="256"/>
              <w:gridCol w:w="311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Assets and equity were overstated.</w:t>
                  </w:r>
                </w:p>
              </w:tc>
            </w:tr>
          </w:tbl>
          <w:p w:rsidR="00C32A7E" w:rsidRDefault="00C32A7E">
            <w:pPr>
              <w:keepNext/>
              <w:keepLines/>
              <w:rPr>
                <w:sz w:val="2"/>
              </w:rPr>
            </w:pPr>
          </w:p>
          <w:tbl>
            <w:tblPr>
              <w:tblW w:w="0" w:type="auto"/>
              <w:tblCellMar>
                <w:left w:w="0" w:type="dxa"/>
                <w:right w:w="0" w:type="dxa"/>
              </w:tblCellMar>
              <w:tblLook w:val="0000"/>
            </w:tblPr>
            <w:tblGrid>
              <w:gridCol w:w="256"/>
              <w:gridCol w:w="463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Assets were overstated and equity was understated.</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43.</w:t>
            </w:r>
          </w:p>
        </w:tc>
        <w:tc>
          <w:tcPr>
            <w:tcW w:w="4800" w:type="pct"/>
          </w:tcPr>
          <w:p w:rsidR="00C32A7E" w:rsidRDefault="00C32A7E">
            <w:pPr>
              <w:keepNext/>
              <w:keepLines/>
            </w:pPr>
            <w:r>
              <w:rPr>
                <w:rFonts w:ascii="Arial Unicode MS" w:eastAsia="Arial Unicode MS" w:hAnsi="Arial Unicode MS" w:cs="Arial Unicode MS"/>
                <w:color w:val="000000"/>
                <w:sz w:val="20"/>
              </w:rPr>
              <w:t>As of December 31, 2013, Bloch Company had $3,800 of assets, $1,600 of liabilities and $700 of retained earnings. The balance in the common stock account on the December 31, 2013 balance sheet was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$2,900.</w:t>
                  </w:r>
                </w:p>
              </w:tc>
            </w:tr>
          </w:tbl>
          <w:p w:rsidR="00C32A7E" w:rsidRDefault="00C32A7E">
            <w:pPr>
              <w:keepNext/>
              <w:keepLines/>
              <w:rPr>
                <w:sz w:val="2"/>
              </w:rPr>
            </w:pPr>
          </w:p>
          <w:tbl>
            <w:tblPr>
              <w:tblW w:w="0" w:type="auto"/>
              <w:tblCellMar>
                <w:left w:w="0" w:type="dxa"/>
                <w:right w:w="0" w:type="dxa"/>
              </w:tblCellMar>
              <w:tblLook w:val="0000"/>
            </w:tblPr>
            <w:tblGrid>
              <w:gridCol w:w="245"/>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$3,800.</w:t>
                  </w:r>
                </w:p>
              </w:tc>
            </w:tr>
          </w:tbl>
          <w:p w:rsidR="00C32A7E" w:rsidRDefault="00C32A7E">
            <w:pPr>
              <w:keepNext/>
              <w:keepLines/>
              <w:rPr>
                <w:sz w:val="2"/>
              </w:rPr>
            </w:pPr>
          </w:p>
          <w:tbl>
            <w:tblPr>
              <w:tblW w:w="0" w:type="auto"/>
              <w:tblCellMar>
                <w:left w:w="0" w:type="dxa"/>
                <w:right w:w="0" w:type="dxa"/>
              </w:tblCellMar>
              <w:tblLook w:val="0000"/>
            </w:tblPr>
            <w:tblGrid>
              <w:gridCol w:w="256"/>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$1,500.</w:t>
                  </w:r>
                </w:p>
              </w:tc>
            </w:tr>
          </w:tbl>
          <w:p w:rsidR="00C32A7E" w:rsidRDefault="00C32A7E">
            <w:pPr>
              <w:keepNext/>
              <w:keepLines/>
              <w:rPr>
                <w:sz w:val="2"/>
              </w:rPr>
            </w:pPr>
          </w:p>
          <w:tbl>
            <w:tblPr>
              <w:tblW w:w="0" w:type="auto"/>
              <w:tblCellMar>
                <w:left w:w="0" w:type="dxa"/>
                <w:right w:w="0" w:type="dxa"/>
              </w:tblCellMar>
              <w:tblLook w:val="0000"/>
            </w:tblPr>
            <w:tblGrid>
              <w:gridCol w:w="256"/>
              <w:gridCol w:w="12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none of these.</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44.</w:t>
            </w:r>
          </w:p>
        </w:tc>
        <w:tc>
          <w:tcPr>
            <w:tcW w:w="4800" w:type="pct"/>
          </w:tcPr>
          <w:p w:rsidR="00C32A7E" w:rsidRDefault="00C32A7E">
            <w:pPr>
              <w:keepNext/>
              <w:keepLines/>
            </w:pPr>
            <w:r>
              <w:rPr>
                <w:rFonts w:ascii="Arial Unicode MS" w:eastAsia="Arial Unicode MS" w:hAnsi="Arial Unicode MS" w:cs="Arial Unicode MS"/>
                <w:color w:val="000000"/>
                <w:sz w:val="20"/>
              </w:rPr>
              <w:t>On January 1, 2013, Baird Company had beginning balances as 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Assets = $2,250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Liabilities = $620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Common Stock = $800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2013, Baird paid dividends to its stockholders of $900. Given that ending retained earnings was $600, what was Baird's net income for the 2013 accounting period?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44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$770</w:t>
                  </w:r>
                </w:p>
              </w:tc>
            </w:tr>
          </w:tbl>
          <w:p w:rsidR="00C32A7E" w:rsidRDefault="00C32A7E">
            <w:pPr>
              <w:keepNext/>
              <w:keepLines/>
              <w:rPr>
                <w:sz w:val="2"/>
              </w:rPr>
            </w:pPr>
          </w:p>
          <w:tbl>
            <w:tblPr>
              <w:tblW w:w="0" w:type="auto"/>
              <w:tblCellMar>
                <w:left w:w="0" w:type="dxa"/>
                <w:right w:w="0" w:type="dxa"/>
              </w:tblCellMar>
              <w:tblLook w:val="0000"/>
            </w:tblPr>
            <w:tblGrid>
              <w:gridCol w:w="245"/>
              <w:gridCol w:w="44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$830</w:t>
                  </w:r>
                </w:p>
              </w:tc>
            </w:tr>
          </w:tbl>
          <w:p w:rsidR="00C32A7E" w:rsidRDefault="00C32A7E">
            <w:pPr>
              <w:keepNext/>
              <w:keepLines/>
              <w:rPr>
                <w:sz w:val="2"/>
              </w:rPr>
            </w:pPr>
          </w:p>
          <w:tbl>
            <w:tblPr>
              <w:tblW w:w="0" w:type="auto"/>
              <w:tblCellMar>
                <w:left w:w="0" w:type="dxa"/>
                <w:right w:w="0" w:type="dxa"/>
              </w:tblCellMar>
              <w:tblLook w:val="0000"/>
            </w:tblPr>
            <w:tblGrid>
              <w:gridCol w:w="256"/>
              <w:gridCol w:w="61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$1,250</w:t>
                  </w:r>
                </w:p>
              </w:tc>
            </w:tr>
          </w:tbl>
          <w:p w:rsidR="00C32A7E" w:rsidRDefault="00C32A7E">
            <w:pPr>
              <w:keepNext/>
              <w:keepLines/>
              <w:rPr>
                <w:sz w:val="2"/>
              </w:rPr>
            </w:pPr>
          </w:p>
          <w:tbl>
            <w:tblPr>
              <w:tblW w:w="0" w:type="auto"/>
              <w:tblCellMar>
                <w:left w:w="0" w:type="dxa"/>
                <w:right w:w="0" w:type="dxa"/>
              </w:tblCellMar>
              <w:tblLook w:val="0000"/>
            </w:tblPr>
            <w:tblGrid>
              <w:gridCol w:w="256"/>
              <w:gridCol w:w="44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$500</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45.</w:t>
            </w:r>
          </w:p>
        </w:tc>
        <w:tc>
          <w:tcPr>
            <w:tcW w:w="4800" w:type="pct"/>
          </w:tcPr>
          <w:p w:rsidR="00C32A7E" w:rsidRDefault="00C32A7E">
            <w:pPr>
              <w:keepNext/>
              <w:keepLines/>
            </w:pPr>
            <w:r>
              <w:rPr>
                <w:rFonts w:ascii="Arial Unicode MS" w:eastAsia="Arial Unicode MS" w:hAnsi="Arial Unicode MS" w:cs="Arial Unicode MS"/>
                <w:color w:val="000000"/>
                <w:sz w:val="20"/>
              </w:rPr>
              <w:t>The transaction, "earned cash revenue," affects which two accounts?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280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Revenue and Salaries Expense</w:t>
                  </w:r>
                </w:p>
              </w:tc>
            </w:tr>
          </w:tbl>
          <w:p w:rsidR="00C32A7E" w:rsidRDefault="00C32A7E">
            <w:pPr>
              <w:keepNext/>
              <w:keepLines/>
              <w:rPr>
                <w:sz w:val="2"/>
              </w:rPr>
            </w:pPr>
          </w:p>
          <w:tbl>
            <w:tblPr>
              <w:tblW w:w="0" w:type="auto"/>
              <w:tblCellMar>
                <w:left w:w="0" w:type="dxa"/>
                <w:right w:w="0" w:type="dxa"/>
              </w:tblCellMar>
              <w:tblLook w:val="0000"/>
            </w:tblPr>
            <w:tblGrid>
              <w:gridCol w:w="245"/>
              <w:gridCol w:w="221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Cash and Notes Payable</w:t>
                  </w:r>
                </w:p>
              </w:tc>
            </w:tr>
          </w:tbl>
          <w:p w:rsidR="00C32A7E" w:rsidRDefault="00C32A7E">
            <w:pPr>
              <w:keepNext/>
              <w:keepLines/>
              <w:rPr>
                <w:sz w:val="2"/>
              </w:rPr>
            </w:pPr>
          </w:p>
          <w:tbl>
            <w:tblPr>
              <w:tblW w:w="0" w:type="auto"/>
              <w:tblCellMar>
                <w:left w:w="0" w:type="dxa"/>
                <w:right w:w="0" w:type="dxa"/>
              </w:tblCellMar>
              <w:tblLook w:val="0000"/>
            </w:tblPr>
            <w:tblGrid>
              <w:gridCol w:w="256"/>
              <w:gridCol w:w="171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Cash and Revenue</w:t>
                  </w:r>
                </w:p>
              </w:tc>
            </w:tr>
          </w:tbl>
          <w:p w:rsidR="00C32A7E" w:rsidRDefault="00C32A7E">
            <w:pPr>
              <w:keepNext/>
              <w:keepLines/>
              <w:rPr>
                <w:sz w:val="2"/>
              </w:rPr>
            </w:pPr>
          </w:p>
          <w:tbl>
            <w:tblPr>
              <w:tblW w:w="0" w:type="auto"/>
              <w:tblCellMar>
                <w:left w:w="0" w:type="dxa"/>
                <w:right w:w="0" w:type="dxa"/>
              </w:tblCellMar>
              <w:tblLook w:val="0000"/>
            </w:tblPr>
            <w:tblGrid>
              <w:gridCol w:w="256"/>
              <w:gridCol w:w="1790"/>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Cash and Dividends</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46.</w:t>
            </w:r>
          </w:p>
        </w:tc>
        <w:tc>
          <w:tcPr>
            <w:tcW w:w="4800" w:type="pct"/>
          </w:tcPr>
          <w:p w:rsidR="00C32A7E" w:rsidRDefault="00C32A7E">
            <w:pPr>
              <w:keepNext/>
              <w:keepLines/>
            </w:pPr>
            <w:r>
              <w:rPr>
                <w:rFonts w:ascii="Arial Unicode MS" w:eastAsia="Arial Unicode MS" w:hAnsi="Arial Unicode MS" w:cs="Arial Unicode MS"/>
                <w:color w:val="000000"/>
                <w:sz w:val="20"/>
              </w:rPr>
              <w:t>During 2013, Bledsoe Company earned $6,700 of cash revenue, paid cash dividends of $950 to owners and paid $5,000 for cash expenses. Liabilities were unchanged. Which of the following accurately describes the effect of these events on the elements of the company's financial statements?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251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Assets increased by $7,700.</w:t>
                  </w:r>
                </w:p>
              </w:tc>
            </w:tr>
          </w:tbl>
          <w:p w:rsidR="00C32A7E" w:rsidRDefault="00C32A7E">
            <w:pPr>
              <w:keepNext/>
              <w:keepLines/>
              <w:rPr>
                <w:sz w:val="2"/>
              </w:rPr>
            </w:pPr>
          </w:p>
          <w:tbl>
            <w:tblPr>
              <w:tblW w:w="0" w:type="auto"/>
              <w:tblCellMar>
                <w:left w:w="0" w:type="dxa"/>
                <w:right w:w="0" w:type="dxa"/>
              </w:tblCellMar>
              <w:tblLook w:val="0000"/>
            </w:tblPr>
            <w:tblGrid>
              <w:gridCol w:w="245"/>
              <w:gridCol w:w="234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Assets increased by $750.</w:t>
                  </w:r>
                </w:p>
              </w:tc>
            </w:tr>
          </w:tbl>
          <w:p w:rsidR="00C32A7E" w:rsidRDefault="00C32A7E">
            <w:pPr>
              <w:keepNext/>
              <w:keepLines/>
              <w:rPr>
                <w:sz w:val="2"/>
              </w:rPr>
            </w:pPr>
          </w:p>
          <w:tbl>
            <w:tblPr>
              <w:tblW w:w="0" w:type="auto"/>
              <w:tblCellMar>
                <w:left w:w="0" w:type="dxa"/>
                <w:right w:w="0" w:type="dxa"/>
              </w:tblCellMar>
              <w:tblLook w:val="0000"/>
            </w:tblPr>
            <w:tblGrid>
              <w:gridCol w:w="256"/>
              <w:gridCol w:w="246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Equity increased by $2,700.</w:t>
                  </w:r>
                </w:p>
              </w:tc>
            </w:tr>
          </w:tbl>
          <w:p w:rsidR="00C32A7E" w:rsidRDefault="00C32A7E">
            <w:pPr>
              <w:keepNext/>
              <w:keepLines/>
              <w:rPr>
                <w:sz w:val="2"/>
              </w:rPr>
            </w:pPr>
          </w:p>
          <w:tbl>
            <w:tblPr>
              <w:tblW w:w="0" w:type="auto"/>
              <w:tblCellMar>
                <w:left w:w="0" w:type="dxa"/>
                <w:right w:w="0" w:type="dxa"/>
              </w:tblCellMar>
              <w:tblLook w:val="0000"/>
            </w:tblPr>
            <w:tblGrid>
              <w:gridCol w:w="256"/>
              <w:gridCol w:w="520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Assets increased by $750 and Equity increased by $2,700.</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47.</w:t>
            </w:r>
          </w:p>
        </w:tc>
        <w:tc>
          <w:tcPr>
            <w:tcW w:w="4800" w:type="pct"/>
          </w:tcPr>
          <w:p w:rsidR="00C32A7E" w:rsidRDefault="00C32A7E">
            <w:pPr>
              <w:keepNext/>
              <w:keepLines/>
            </w:pPr>
            <w:r>
              <w:rPr>
                <w:rFonts w:ascii="Arial Unicode MS" w:eastAsia="Arial Unicode MS" w:hAnsi="Arial Unicode MS" w:cs="Arial Unicode MS"/>
                <w:color w:val="000000"/>
                <w:sz w:val="20"/>
              </w:rPr>
              <w:t>At the end of 2013, retained earnings for the Bisk Company was $1,750. Revenue earned by the company in 2013 was $2,000, expenses paid during the period were $1,100, and dividends paid during the period were $500. Based on this information alone, retained earnings at the beginning of 2013 was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$850.</w:t>
                  </w:r>
                </w:p>
              </w:tc>
            </w:tr>
          </w:tbl>
          <w:p w:rsidR="00C32A7E" w:rsidRDefault="00C32A7E">
            <w:pPr>
              <w:keepNext/>
              <w:keepLines/>
              <w:rPr>
                <w:sz w:val="2"/>
              </w:rPr>
            </w:pPr>
          </w:p>
          <w:tbl>
            <w:tblPr>
              <w:tblW w:w="0" w:type="auto"/>
              <w:tblCellMar>
                <w:left w:w="0" w:type="dxa"/>
                <w:right w:w="0" w:type="dxa"/>
              </w:tblCellMar>
              <w:tblLook w:val="0000"/>
            </w:tblPr>
            <w:tblGrid>
              <w:gridCol w:w="245"/>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$2,150.</w:t>
                  </w:r>
                </w:p>
              </w:tc>
            </w:tr>
          </w:tbl>
          <w:p w:rsidR="00C32A7E" w:rsidRDefault="00C32A7E">
            <w:pPr>
              <w:keepNext/>
              <w:keepLines/>
              <w:rPr>
                <w:sz w:val="2"/>
              </w:rPr>
            </w:pPr>
          </w:p>
          <w:tbl>
            <w:tblPr>
              <w:tblW w:w="0" w:type="auto"/>
              <w:tblCellMar>
                <w:left w:w="0" w:type="dxa"/>
                <w:right w:w="0" w:type="dxa"/>
              </w:tblCellMar>
              <w:tblLook w:val="0000"/>
            </w:tblPr>
            <w:tblGrid>
              <w:gridCol w:w="256"/>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$1,350.</w:t>
                  </w:r>
                </w:p>
              </w:tc>
            </w:tr>
          </w:tbl>
          <w:p w:rsidR="00C32A7E" w:rsidRDefault="00C32A7E">
            <w:pPr>
              <w:keepNext/>
              <w:keepLines/>
              <w:rPr>
                <w:sz w:val="2"/>
              </w:rPr>
            </w:pPr>
          </w:p>
          <w:tbl>
            <w:tblPr>
              <w:tblW w:w="0" w:type="auto"/>
              <w:tblCellMar>
                <w:left w:w="0" w:type="dxa"/>
                <w:right w:w="0" w:type="dxa"/>
              </w:tblCellMar>
              <w:tblLook w:val="0000"/>
            </w:tblPr>
            <w:tblGrid>
              <w:gridCol w:w="256"/>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$4,000.</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48.</w:t>
            </w:r>
          </w:p>
        </w:tc>
        <w:tc>
          <w:tcPr>
            <w:tcW w:w="4800" w:type="pct"/>
          </w:tcPr>
          <w:p w:rsidR="00C32A7E" w:rsidRDefault="00C32A7E">
            <w:pPr>
              <w:keepNext/>
              <w:keepLines/>
            </w:pPr>
            <w:r>
              <w:rPr>
                <w:rFonts w:ascii="Arial Unicode MS" w:eastAsia="Arial Unicode MS" w:hAnsi="Arial Unicode MS" w:cs="Arial Unicode MS"/>
                <w:color w:val="000000"/>
                <w:sz w:val="20"/>
              </w:rPr>
              <w:t>Which of the following is NOT an asset use transaction?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262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Paying cash to purchase land</w:t>
                  </w:r>
                </w:p>
              </w:tc>
            </w:tr>
          </w:tbl>
          <w:p w:rsidR="00C32A7E" w:rsidRDefault="00C32A7E">
            <w:pPr>
              <w:keepNext/>
              <w:keepLines/>
              <w:rPr>
                <w:sz w:val="2"/>
              </w:rPr>
            </w:pPr>
          </w:p>
          <w:tbl>
            <w:tblPr>
              <w:tblW w:w="0" w:type="auto"/>
              <w:tblCellMar>
                <w:left w:w="0" w:type="dxa"/>
                <w:right w:w="0" w:type="dxa"/>
              </w:tblCellMar>
              <w:tblLook w:val="0000"/>
            </w:tblPr>
            <w:tblGrid>
              <w:gridCol w:w="245"/>
              <w:gridCol w:w="200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Paying cash expenses</w:t>
                  </w:r>
                </w:p>
              </w:tc>
            </w:tr>
          </w:tbl>
          <w:p w:rsidR="00C32A7E" w:rsidRDefault="00C32A7E">
            <w:pPr>
              <w:keepNext/>
              <w:keepLines/>
              <w:rPr>
                <w:sz w:val="2"/>
              </w:rPr>
            </w:pPr>
          </w:p>
          <w:tbl>
            <w:tblPr>
              <w:tblW w:w="0" w:type="auto"/>
              <w:tblCellMar>
                <w:left w:w="0" w:type="dxa"/>
                <w:right w:w="0" w:type="dxa"/>
              </w:tblCellMar>
              <w:tblLook w:val="0000"/>
            </w:tblPr>
            <w:tblGrid>
              <w:gridCol w:w="256"/>
              <w:gridCol w:w="284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Paying off the principal of a loan</w:t>
                  </w:r>
                </w:p>
              </w:tc>
            </w:tr>
          </w:tbl>
          <w:p w:rsidR="00C32A7E" w:rsidRDefault="00C32A7E">
            <w:pPr>
              <w:keepNext/>
              <w:keepLines/>
              <w:rPr>
                <w:sz w:val="2"/>
              </w:rPr>
            </w:pPr>
          </w:p>
          <w:tbl>
            <w:tblPr>
              <w:tblW w:w="0" w:type="auto"/>
              <w:tblCellMar>
                <w:left w:w="0" w:type="dxa"/>
                <w:right w:w="0" w:type="dxa"/>
              </w:tblCellMar>
              <w:tblLook w:val="0000"/>
            </w:tblPr>
            <w:tblGrid>
              <w:gridCol w:w="256"/>
              <w:gridCol w:w="3380"/>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All of these are asset use transactions</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49.</w:t>
            </w:r>
          </w:p>
        </w:tc>
        <w:tc>
          <w:tcPr>
            <w:tcW w:w="4800" w:type="pct"/>
          </w:tcPr>
          <w:p w:rsidR="00C32A7E" w:rsidRDefault="00C32A7E">
            <w:pPr>
              <w:keepNext/>
              <w:keepLines/>
            </w:pPr>
            <w:r>
              <w:rPr>
                <w:rFonts w:ascii="Arial Unicode MS" w:eastAsia="Arial Unicode MS" w:hAnsi="Arial Unicode MS" w:cs="Arial Unicode MS"/>
                <w:color w:val="000000"/>
                <w:sz w:val="20"/>
              </w:rPr>
              <w:t>Borrowing cash from the bank is an example of which type of transaction?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142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Asset exchange</w:t>
                  </w:r>
                </w:p>
              </w:tc>
            </w:tr>
          </w:tbl>
          <w:p w:rsidR="00C32A7E" w:rsidRDefault="00C32A7E">
            <w:pPr>
              <w:keepNext/>
              <w:keepLines/>
              <w:rPr>
                <w:sz w:val="2"/>
              </w:rPr>
            </w:pPr>
          </w:p>
          <w:tbl>
            <w:tblPr>
              <w:tblW w:w="0" w:type="auto"/>
              <w:tblCellMar>
                <w:left w:w="0" w:type="dxa"/>
                <w:right w:w="0" w:type="dxa"/>
              </w:tblCellMar>
              <w:tblLook w:val="0000"/>
            </w:tblPr>
            <w:tblGrid>
              <w:gridCol w:w="245"/>
              <w:gridCol w:w="990"/>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Claims use</w:t>
                  </w:r>
                </w:p>
              </w:tc>
            </w:tr>
          </w:tbl>
          <w:p w:rsidR="00C32A7E" w:rsidRDefault="00C32A7E">
            <w:pPr>
              <w:keepNext/>
              <w:keepLines/>
              <w:rPr>
                <w:sz w:val="2"/>
              </w:rPr>
            </w:pPr>
          </w:p>
          <w:tbl>
            <w:tblPr>
              <w:tblW w:w="0" w:type="auto"/>
              <w:tblCellMar>
                <w:left w:w="0" w:type="dxa"/>
                <w:right w:w="0" w:type="dxa"/>
              </w:tblCellMar>
              <w:tblLook w:val="0000"/>
            </w:tblPr>
            <w:tblGrid>
              <w:gridCol w:w="256"/>
              <w:gridCol w:w="87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Asset use</w:t>
                  </w:r>
                </w:p>
              </w:tc>
            </w:tr>
          </w:tbl>
          <w:p w:rsidR="00C32A7E" w:rsidRDefault="00C32A7E">
            <w:pPr>
              <w:keepNext/>
              <w:keepLines/>
              <w:rPr>
                <w:sz w:val="2"/>
              </w:rPr>
            </w:pPr>
          </w:p>
          <w:tbl>
            <w:tblPr>
              <w:tblW w:w="0" w:type="auto"/>
              <w:tblCellMar>
                <w:left w:w="0" w:type="dxa"/>
                <w:right w:w="0" w:type="dxa"/>
              </w:tblCellMar>
              <w:tblLook w:val="0000"/>
            </w:tblPr>
            <w:tblGrid>
              <w:gridCol w:w="256"/>
              <w:gridCol w:w="115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Asset source</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50.</w:t>
            </w:r>
          </w:p>
        </w:tc>
        <w:tc>
          <w:tcPr>
            <w:tcW w:w="4800" w:type="pct"/>
          </w:tcPr>
          <w:p w:rsidR="00C32A7E" w:rsidRDefault="00C32A7E">
            <w:pPr>
              <w:keepNext/>
              <w:keepLines/>
            </w:pPr>
            <w:r>
              <w:rPr>
                <w:rFonts w:ascii="Arial Unicode MS" w:eastAsia="Arial Unicode MS" w:hAnsi="Arial Unicode MS" w:cs="Arial Unicode MS"/>
                <w:color w:val="000000"/>
                <w:sz w:val="20"/>
              </w:rPr>
              <w:t>Which of the following could describe the effects of an asset exchange transaction on a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020PRINT.png" o:spid="_x0000_i1040" type="#_x0000_t75" style="width:400.5pt;height:27pt;visibility:visible">
                  <v:imagedata r:id="rId1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789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noProof/>
                    </w:rPr>
                    <w:pict>
                      <v:shape id="https://www.eztestonline.com/tomhardej/13898729310664900670.tp4?REQUEST=SHOWmedia&amp;media=image022PRINT.png" o:spid="_x0000_i1041" type="#_x0000_t75" style="width:394.5pt;height:18pt;visibility:visible">
                        <v:imagedata r:id="rId16"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45"/>
              <w:gridCol w:w="770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noProof/>
                    </w:rPr>
                    <w:pict>
                      <v:shape id="https://www.eztestonline.com/tomhardej/13898729310664900670.tp4?REQUEST=SHOWmedia&amp;media=image024PRINT.png" o:spid="_x0000_i1042" type="#_x0000_t75" style="width:385.5pt;height:19.5pt;visibility:visible">
                        <v:imagedata r:id="rId17"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78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noProof/>
                    </w:rPr>
                    <w:pict>
                      <v:shape id="https://www.eztestonline.com/tomhardej/13898729310664900670.tp4?REQUEST=SHOWmedia&amp;media=image026PRINT.png" o:spid="_x0000_i1043" type="#_x0000_t75" style="width:389.25pt;height:18.75pt;visibility:visible">
                        <v:imagedata r:id="rId18"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79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noProof/>
                    </w:rPr>
                    <w:pict>
                      <v:shape id="https://www.eztestonline.com/tomhardej/13898729310664900670.tp4?REQUEST=SHOWmedia&amp;media=image028PRINT.png" o:spid="_x0000_i1044" type="#_x0000_t75" style="width:389.25pt;height:20.25pt;visibility:visible">
                        <v:imagedata r:id="rId19" o:title=""/>
                      </v:shape>
                    </w:pict>
                  </w:r>
                </w:p>
                <w:p w:rsidR="00C32A7E" w:rsidRDefault="00C32A7E"/>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51.</w:t>
            </w:r>
          </w:p>
        </w:tc>
        <w:tc>
          <w:tcPr>
            <w:tcW w:w="4800" w:type="pct"/>
          </w:tcPr>
          <w:p w:rsidR="00C32A7E" w:rsidRDefault="00C32A7E">
            <w:pPr>
              <w:keepNext/>
              <w:keepLines/>
            </w:pPr>
            <w:r>
              <w:rPr>
                <w:rFonts w:ascii="Arial Unicode MS" w:eastAsia="Arial Unicode MS" w:hAnsi="Arial Unicode MS" w:cs="Arial Unicode MS"/>
                <w:color w:val="000000"/>
                <w:sz w:val="20"/>
              </w:rPr>
              <w:t>Which of the following describes the effects of an asset use transaction on a company's financial statements?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030PRINT.png" o:spid="_x0000_i1045" type="#_x0000_t75" style="width:400.5pt;height:32.25pt;visibility:visible">
                  <v:imagedata r:id="rId2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778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noProof/>
                    </w:rPr>
                    <w:pict>
                      <v:shape id="https://www.eztestonline.com/tomhardej/13898729310664900670.tp4?REQUEST=SHOWmedia&amp;media=image032PRINT.png" o:spid="_x0000_i1046" type="#_x0000_t75" style="width:389.25pt;height:17.25pt;visibility:visible">
                        <v:imagedata r:id="rId21"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45"/>
              <w:gridCol w:w="778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noProof/>
                    </w:rPr>
                    <w:pict>
                      <v:shape id="https://www.eztestonline.com/tomhardej/13898729310664900670.tp4?REQUEST=SHOWmedia&amp;media=image034PRINT.png" o:spid="_x0000_i1047" type="#_x0000_t75" style="width:389.25pt;height:18.75pt;visibility:visible">
                        <v:imagedata r:id="rId22"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73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noProof/>
                    </w:rPr>
                    <w:pict>
                      <v:shape id="https://www.eztestonline.com/tomhardej/13898729310664900670.tp4?REQUEST=SHOWmedia&amp;media=image036PRINT.png" o:spid="_x0000_i1048" type="#_x0000_t75" style="width:387pt;height:14.25pt;visibility:visible">
                        <v:imagedata r:id="rId23"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95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noProof/>
                    </w:rPr>
                    <w:pict>
                      <v:shape id="https://www.eztestonline.com/tomhardej/13898729310664900670.tp4?REQUEST=SHOWmedia&amp;media=image038PRINT.png" o:spid="_x0000_i1049" type="#_x0000_t75" style="width:397.5pt;height:18pt;visibility:visible">
                        <v:imagedata r:id="rId24" o:title=""/>
                      </v:shape>
                    </w:pict>
                  </w:r>
                </w:p>
                <w:p w:rsidR="00C32A7E" w:rsidRDefault="00C32A7E"/>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52.</w:t>
            </w:r>
          </w:p>
        </w:tc>
        <w:tc>
          <w:tcPr>
            <w:tcW w:w="4800" w:type="pct"/>
          </w:tcPr>
          <w:p w:rsidR="00C32A7E" w:rsidRDefault="00C32A7E">
            <w:pPr>
              <w:keepNext/>
              <w:keepLines/>
            </w:pPr>
            <w:r>
              <w:rPr>
                <w:rFonts w:ascii="Arial Unicode MS" w:eastAsia="Arial Unicode MS" w:hAnsi="Arial Unicode MS" w:cs="Arial Unicode MS"/>
                <w:color w:val="000000"/>
                <w:sz w:val="20"/>
              </w:rPr>
              <w:t>Which of the following statements regarding cash transactions is true?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528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Purchasing land for cash results in no net change in assets.</w:t>
                  </w:r>
                </w:p>
              </w:tc>
            </w:tr>
          </w:tbl>
          <w:p w:rsidR="00C32A7E" w:rsidRDefault="00C32A7E">
            <w:pPr>
              <w:keepNext/>
              <w:keepLines/>
              <w:rPr>
                <w:sz w:val="2"/>
              </w:rPr>
            </w:pPr>
          </w:p>
          <w:tbl>
            <w:tblPr>
              <w:tblW w:w="0" w:type="auto"/>
              <w:tblCellMar>
                <w:left w:w="0" w:type="dxa"/>
                <w:right w:w="0" w:type="dxa"/>
              </w:tblCellMar>
              <w:tblLook w:val="0000"/>
            </w:tblPr>
            <w:tblGrid>
              <w:gridCol w:w="245"/>
              <w:gridCol w:w="406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Issuance of stock to owners increases assets.</w:t>
                  </w:r>
                </w:p>
              </w:tc>
            </w:tr>
          </w:tbl>
          <w:p w:rsidR="00C32A7E" w:rsidRDefault="00C32A7E">
            <w:pPr>
              <w:keepNext/>
              <w:keepLines/>
              <w:rPr>
                <w:sz w:val="2"/>
              </w:rPr>
            </w:pPr>
          </w:p>
          <w:tbl>
            <w:tblPr>
              <w:tblW w:w="0" w:type="auto"/>
              <w:tblCellMar>
                <w:left w:w="0" w:type="dxa"/>
                <w:right w:w="0" w:type="dxa"/>
              </w:tblCellMar>
              <w:tblLook w:val="0000"/>
            </w:tblPr>
            <w:tblGrid>
              <w:gridCol w:w="256"/>
              <w:gridCol w:w="341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Expense transactions increase assets.</w:t>
                  </w:r>
                </w:p>
              </w:tc>
            </w:tr>
          </w:tbl>
          <w:p w:rsidR="00C32A7E" w:rsidRDefault="00C32A7E">
            <w:pPr>
              <w:keepNext/>
              <w:keepLines/>
              <w:rPr>
                <w:sz w:val="2"/>
              </w:rPr>
            </w:pPr>
          </w:p>
          <w:tbl>
            <w:tblPr>
              <w:tblW w:w="0" w:type="auto"/>
              <w:tblCellMar>
                <w:left w:w="0" w:type="dxa"/>
                <w:right w:w="0" w:type="dxa"/>
              </w:tblCellMar>
              <w:tblLook w:val="0000"/>
            </w:tblPr>
            <w:tblGrid>
              <w:gridCol w:w="256"/>
              <w:gridCol w:w="838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Purchasing land for cash results in no net change in assets and Issuance of stock to owners increases assets.</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53.</w:t>
            </w:r>
          </w:p>
        </w:tc>
        <w:tc>
          <w:tcPr>
            <w:tcW w:w="4800" w:type="pct"/>
          </w:tcPr>
          <w:p w:rsidR="00C32A7E" w:rsidRDefault="00C32A7E">
            <w:pPr>
              <w:keepNext/>
              <w:keepLines/>
            </w:pPr>
            <w:r>
              <w:rPr>
                <w:rFonts w:ascii="Arial Unicode MS" w:eastAsia="Arial Unicode MS" w:hAnsi="Arial Unicode MS" w:cs="Arial Unicode MS"/>
                <w:color w:val="000000"/>
                <w:sz w:val="20"/>
              </w:rPr>
              <w:t>Which of the following items appears in the investing activities section of the statement of cash flows?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399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Cash outflow for the purchase of a computer.</w:t>
                  </w:r>
                </w:p>
              </w:tc>
            </w:tr>
          </w:tbl>
          <w:p w:rsidR="00C32A7E" w:rsidRDefault="00C32A7E">
            <w:pPr>
              <w:keepNext/>
              <w:keepLines/>
              <w:rPr>
                <w:sz w:val="2"/>
              </w:rPr>
            </w:pPr>
          </w:p>
          <w:tbl>
            <w:tblPr>
              <w:tblW w:w="0" w:type="auto"/>
              <w:tblCellMar>
                <w:left w:w="0" w:type="dxa"/>
                <w:right w:w="0" w:type="dxa"/>
              </w:tblCellMar>
              <w:tblLook w:val="0000"/>
            </w:tblPr>
            <w:tblGrid>
              <w:gridCol w:w="245"/>
              <w:gridCol w:w="429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Cash inflow from the issuance of common stock.</w:t>
                  </w:r>
                </w:p>
              </w:tc>
            </w:tr>
          </w:tbl>
          <w:p w:rsidR="00C32A7E" w:rsidRDefault="00C32A7E">
            <w:pPr>
              <w:keepNext/>
              <w:keepLines/>
              <w:rPr>
                <w:sz w:val="2"/>
              </w:rPr>
            </w:pPr>
          </w:p>
          <w:tbl>
            <w:tblPr>
              <w:tblW w:w="0" w:type="auto"/>
              <w:tblCellMar>
                <w:left w:w="0" w:type="dxa"/>
                <w:right w:w="0" w:type="dxa"/>
              </w:tblCellMar>
              <w:tblLook w:val="0000"/>
            </w:tblPr>
            <w:tblGrid>
              <w:gridCol w:w="256"/>
              <w:gridCol w:w="3780"/>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Cash outflow for the payment of dividends.</w:t>
                  </w:r>
                </w:p>
              </w:tc>
            </w:tr>
          </w:tbl>
          <w:p w:rsidR="00C32A7E" w:rsidRDefault="00C32A7E">
            <w:pPr>
              <w:keepNext/>
              <w:keepLines/>
              <w:rPr>
                <w:sz w:val="2"/>
              </w:rPr>
            </w:pPr>
          </w:p>
          <w:tbl>
            <w:tblPr>
              <w:tblW w:w="0" w:type="auto"/>
              <w:tblCellMar>
                <w:left w:w="0" w:type="dxa"/>
                <w:right w:w="0" w:type="dxa"/>
              </w:tblCellMar>
              <w:tblLook w:val="0000"/>
            </w:tblPr>
            <w:tblGrid>
              <w:gridCol w:w="256"/>
              <w:gridCol w:w="303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Cash inflow from interest revenue.</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54.</w:t>
            </w:r>
          </w:p>
        </w:tc>
        <w:tc>
          <w:tcPr>
            <w:tcW w:w="4800" w:type="pct"/>
          </w:tcPr>
          <w:p w:rsidR="00C32A7E" w:rsidRDefault="00C32A7E">
            <w:pPr>
              <w:keepNext/>
              <w:keepLines/>
            </w:pPr>
            <w:r>
              <w:rPr>
                <w:rFonts w:ascii="Arial Unicode MS" w:eastAsia="Arial Unicode MS" w:hAnsi="Arial Unicode MS" w:cs="Arial Unicode MS"/>
                <w:color w:val="000000"/>
                <w:sz w:val="20"/>
              </w:rPr>
              <w:t>Jacks Company had a net increase in cash from operating activities of $8,000 and a net decrease in cash from financing activities of $1,000. If the beginning and ending cash balances for the company were $3,000 and $11,000, then net cash change from investing activities was: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296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an outflow or decrease of $1,000.</w:t>
                  </w:r>
                </w:p>
              </w:tc>
            </w:tr>
          </w:tbl>
          <w:p w:rsidR="00C32A7E" w:rsidRDefault="00C32A7E">
            <w:pPr>
              <w:keepNext/>
              <w:keepLines/>
              <w:rPr>
                <w:sz w:val="2"/>
              </w:rPr>
            </w:pPr>
          </w:p>
          <w:tbl>
            <w:tblPr>
              <w:tblW w:w="0" w:type="auto"/>
              <w:tblCellMar>
                <w:left w:w="0" w:type="dxa"/>
                <w:right w:w="0" w:type="dxa"/>
              </w:tblCellMar>
              <w:tblLook w:val="0000"/>
            </w:tblPr>
            <w:tblGrid>
              <w:gridCol w:w="245"/>
              <w:gridCol w:w="2780"/>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an inflow or increase of $2,000.</w:t>
                  </w:r>
                </w:p>
              </w:tc>
            </w:tr>
          </w:tbl>
          <w:p w:rsidR="00C32A7E" w:rsidRDefault="00C32A7E">
            <w:pPr>
              <w:keepNext/>
              <w:keepLines/>
              <w:rPr>
                <w:sz w:val="2"/>
              </w:rPr>
            </w:pPr>
          </w:p>
          <w:tbl>
            <w:tblPr>
              <w:tblW w:w="0" w:type="auto"/>
              <w:tblCellMar>
                <w:left w:w="0" w:type="dxa"/>
                <w:right w:w="0" w:type="dxa"/>
              </w:tblCellMar>
              <w:tblLook w:val="0000"/>
            </w:tblPr>
            <w:tblGrid>
              <w:gridCol w:w="256"/>
              <w:gridCol w:w="2780"/>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an inflow or increase of $1,000.</w:t>
                  </w:r>
                </w:p>
              </w:tc>
            </w:tr>
          </w:tbl>
          <w:p w:rsidR="00C32A7E" w:rsidRDefault="00C32A7E">
            <w:pPr>
              <w:keepNext/>
              <w:keepLines/>
              <w:rPr>
                <w:sz w:val="2"/>
              </w:rPr>
            </w:pPr>
          </w:p>
          <w:tbl>
            <w:tblPr>
              <w:tblW w:w="0" w:type="auto"/>
              <w:tblCellMar>
                <w:left w:w="0" w:type="dxa"/>
                <w:right w:w="0" w:type="dxa"/>
              </w:tblCellMar>
              <w:tblLook w:val="0000"/>
            </w:tblPr>
            <w:tblGrid>
              <w:gridCol w:w="256"/>
              <w:gridCol w:w="44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zero.</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55.</w:t>
            </w:r>
          </w:p>
        </w:tc>
        <w:tc>
          <w:tcPr>
            <w:tcW w:w="4800" w:type="pct"/>
          </w:tcPr>
          <w:p w:rsidR="00C32A7E" w:rsidRDefault="00C32A7E">
            <w:pPr>
              <w:keepNext/>
              <w:keepLines/>
            </w:pPr>
            <w:r>
              <w:rPr>
                <w:rFonts w:ascii="Arial Unicode MS" w:eastAsia="Arial Unicode MS" w:hAnsi="Arial Unicode MS" w:cs="Arial Unicode MS"/>
                <w:color w:val="000000"/>
                <w:sz w:val="20"/>
              </w:rPr>
              <w:t>The year-end financial statements of Greenway Company contained the following elements and corresponding amounts: Assets = $20,000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Liabilities = ?</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Common Stock = $5,000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Revenue = $11,000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Dividends = $750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Beginning Retained Earnings = $3,750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Ending Retained Earnings = $7,000.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this information, the amount of expenses on Greenway's income statement was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$7,000.</w:t>
                  </w:r>
                </w:p>
              </w:tc>
            </w:tr>
          </w:tbl>
          <w:p w:rsidR="00C32A7E" w:rsidRDefault="00C32A7E">
            <w:pPr>
              <w:keepNext/>
              <w:keepLines/>
              <w:rPr>
                <w:sz w:val="2"/>
              </w:rPr>
            </w:pPr>
          </w:p>
          <w:tbl>
            <w:tblPr>
              <w:tblW w:w="0" w:type="auto"/>
              <w:tblCellMar>
                <w:left w:w="0" w:type="dxa"/>
                <w:right w:w="0" w:type="dxa"/>
              </w:tblCellMar>
              <w:tblLook w:val="0000"/>
            </w:tblPr>
            <w:tblGrid>
              <w:gridCol w:w="245"/>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$7,750.</w:t>
                  </w:r>
                </w:p>
              </w:tc>
            </w:tr>
          </w:tbl>
          <w:p w:rsidR="00C32A7E" w:rsidRDefault="00C32A7E">
            <w:pPr>
              <w:keepNext/>
              <w:keepLines/>
              <w:rPr>
                <w:sz w:val="2"/>
              </w:rPr>
            </w:pPr>
          </w:p>
          <w:tbl>
            <w:tblPr>
              <w:tblW w:w="0" w:type="auto"/>
              <w:tblCellMar>
                <w:left w:w="0" w:type="dxa"/>
                <w:right w:w="0" w:type="dxa"/>
              </w:tblCellMar>
              <w:tblLook w:val="0000"/>
            </w:tblPr>
            <w:tblGrid>
              <w:gridCol w:w="256"/>
              <w:gridCol w:w="77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$14,000.</w:t>
                  </w:r>
                </w:p>
              </w:tc>
            </w:tr>
          </w:tbl>
          <w:p w:rsidR="00C32A7E" w:rsidRDefault="00C32A7E">
            <w:pPr>
              <w:keepNext/>
              <w:keepLines/>
              <w:rPr>
                <w:sz w:val="2"/>
              </w:rPr>
            </w:pPr>
          </w:p>
          <w:tbl>
            <w:tblPr>
              <w:tblW w:w="0" w:type="auto"/>
              <w:tblCellMar>
                <w:left w:w="0" w:type="dxa"/>
                <w:right w:w="0" w:type="dxa"/>
              </w:tblCellMar>
              <w:tblLook w:val="0000"/>
            </w:tblPr>
            <w:tblGrid>
              <w:gridCol w:w="256"/>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$3,250.</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56.</w:t>
            </w:r>
          </w:p>
        </w:tc>
        <w:tc>
          <w:tcPr>
            <w:tcW w:w="4800" w:type="pct"/>
          </w:tcPr>
          <w:p w:rsidR="00C32A7E" w:rsidRDefault="00C32A7E">
            <w:pPr>
              <w:keepNext/>
              <w:keepLines/>
            </w:pPr>
            <w:r>
              <w:rPr>
                <w:rFonts w:ascii="Arial Unicode MS" w:eastAsia="Arial Unicode MS" w:hAnsi="Arial Unicode MS" w:cs="Arial Unicode MS"/>
                <w:color w:val="000000"/>
                <w:sz w:val="20"/>
              </w:rPr>
              <w:t>The year-end financial statements of Greenway Company contained the following elements and corresponding amounts: Assets = $20,000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Liabilities = ?</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Common Stock = $5,000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Revenue = $11,000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Dividends = $750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Beginning Retained Earnings = $3,750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Ending Retained Earnings = $7,000.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amount of liabilities reported on the end-of-period balance sheet was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77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$10,750.</w:t>
                  </w:r>
                </w:p>
              </w:tc>
            </w:tr>
          </w:tbl>
          <w:p w:rsidR="00C32A7E" w:rsidRDefault="00C32A7E">
            <w:pPr>
              <w:keepNext/>
              <w:keepLines/>
              <w:rPr>
                <w:sz w:val="2"/>
              </w:rPr>
            </w:pPr>
          </w:p>
          <w:tbl>
            <w:tblPr>
              <w:tblW w:w="0" w:type="auto"/>
              <w:tblCellMar>
                <w:left w:w="0" w:type="dxa"/>
                <w:right w:w="0" w:type="dxa"/>
              </w:tblCellMar>
              <w:tblLook w:val="0000"/>
            </w:tblPr>
            <w:tblGrid>
              <w:gridCol w:w="245"/>
              <w:gridCol w:w="77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$11,250.</w:t>
                  </w:r>
                </w:p>
              </w:tc>
            </w:tr>
          </w:tbl>
          <w:p w:rsidR="00C32A7E" w:rsidRDefault="00C32A7E">
            <w:pPr>
              <w:keepNext/>
              <w:keepLines/>
              <w:rPr>
                <w:sz w:val="2"/>
              </w:rPr>
            </w:pPr>
          </w:p>
          <w:tbl>
            <w:tblPr>
              <w:tblW w:w="0" w:type="auto"/>
              <w:tblCellMar>
                <w:left w:w="0" w:type="dxa"/>
                <w:right w:w="0" w:type="dxa"/>
              </w:tblCellMar>
              <w:tblLook w:val="0000"/>
            </w:tblPr>
            <w:tblGrid>
              <w:gridCol w:w="256"/>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$8,000.</w:t>
                  </w:r>
                </w:p>
              </w:tc>
            </w:tr>
          </w:tbl>
          <w:p w:rsidR="00C32A7E" w:rsidRDefault="00C32A7E">
            <w:pPr>
              <w:keepNext/>
              <w:keepLines/>
              <w:rPr>
                <w:sz w:val="2"/>
              </w:rPr>
            </w:pPr>
          </w:p>
          <w:tbl>
            <w:tblPr>
              <w:tblW w:w="0" w:type="auto"/>
              <w:tblCellMar>
                <w:left w:w="0" w:type="dxa"/>
                <w:right w:w="0" w:type="dxa"/>
              </w:tblCellMar>
              <w:tblLook w:val="0000"/>
            </w:tblPr>
            <w:tblGrid>
              <w:gridCol w:w="256"/>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$8,750.</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57.</w:t>
            </w:r>
          </w:p>
        </w:tc>
        <w:tc>
          <w:tcPr>
            <w:tcW w:w="4800" w:type="pct"/>
          </w:tcPr>
          <w:p w:rsidR="00C32A7E" w:rsidRDefault="00C32A7E">
            <w:pPr>
              <w:keepNext/>
              <w:keepLines/>
            </w:pPr>
            <w:r>
              <w:rPr>
                <w:rFonts w:ascii="Arial Unicode MS" w:eastAsia="Arial Unicode MS" w:hAnsi="Arial Unicode MS" w:cs="Arial Unicode MS"/>
                <w:color w:val="000000"/>
                <w:sz w:val="20"/>
              </w:rPr>
              <w:t>Which of the following financial statements provides information about a company as of a specific point in time?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1590"/>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Income statement</w:t>
                  </w:r>
                </w:p>
              </w:tc>
            </w:tr>
          </w:tbl>
          <w:p w:rsidR="00C32A7E" w:rsidRDefault="00C32A7E">
            <w:pPr>
              <w:keepNext/>
              <w:keepLines/>
              <w:rPr>
                <w:sz w:val="2"/>
              </w:rPr>
            </w:pPr>
          </w:p>
          <w:tbl>
            <w:tblPr>
              <w:tblW w:w="0" w:type="auto"/>
              <w:tblCellMar>
                <w:left w:w="0" w:type="dxa"/>
                <w:right w:w="0" w:type="dxa"/>
              </w:tblCellMar>
              <w:tblLook w:val="0000"/>
            </w:tblPr>
            <w:tblGrid>
              <w:gridCol w:w="245"/>
              <w:gridCol w:w="274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Statement of changes in equity</w:t>
                  </w:r>
                </w:p>
              </w:tc>
            </w:tr>
          </w:tbl>
          <w:p w:rsidR="00C32A7E" w:rsidRDefault="00C32A7E">
            <w:pPr>
              <w:keepNext/>
              <w:keepLines/>
              <w:rPr>
                <w:sz w:val="2"/>
              </w:rPr>
            </w:pPr>
          </w:p>
          <w:tbl>
            <w:tblPr>
              <w:tblW w:w="0" w:type="auto"/>
              <w:tblCellMar>
                <w:left w:w="0" w:type="dxa"/>
                <w:right w:w="0" w:type="dxa"/>
              </w:tblCellMar>
              <w:tblLook w:val="0000"/>
            </w:tblPr>
            <w:tblGrid>
              <w:gridCol w:w="256"/>
              <w:gridCol w:w="212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Statement of cash flows</w:t>
                  </w:r>
                </w:p>
              </w:tc>
            </w:tr>
          </w:tbl>
          <w:p w:rsidR="00C32A7E" w:rsidRDefault="00C32A7E">
            <w:pPr>
              <w:keepNext/>
              <w:keepLines/>
              <w:rPr>
                <w:sz w:val="2"/>
              </w:rPr>
            </w:pPr>
          </w:p>
          <w:tbl>
            <w:tblPr>
              <w:tblW w:w="0" w:type="auto"/>
              <w:tblCellMar>
                <w:left w:w="0" w:type="dxa"/>
                <w:right w:w="0" w:type="dxa"/>
              </w:tblCellMar>
              <w:tblLook w:val="0000"/>
            </w:tblPr>
            <w:tblGrid>
              <w:gridCol w:w="256"/>
              <w:gridCol w:w="12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Balance sheet</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58.</w:t>
            </w:r>
          </w:p>
        </w:tc>
        <w:tc>
          <w:tcPr>
            <w:tcW w:w="4800" w:type="pct"/>
          </w:tcPr>
          <w:p w:rsidR="00C32A7E" w:rsidRDefault="00C32A7E">
            <w:pPr>
              <w:keepNext/>
              <w:keepLines/>
            </w:pPr>
            <w:r>
              <w:rPr>
                <w:rFonts w:ascii="Arial Unicode MS" w:eastAsia="Arial Unicode MS" w:hAnsi="Arial Unicode MS" w:cs="Arial Unicode MS"/>
                <w:color w:val="000000"/>
                <w:sz w:val="20"/>
              </w:rPr>
              <w:t>Which of the following statements is true?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538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Balance sheet accounts are referred to as nominal accounts.</w:t>
                  </w:r>
                </w:p>
              </w:tc>
            </w:tr>
          </w:tbl>
          <w:p w:rsidR="00C32A7E" w:rsidRDefault="00C32A7E">
            <w:pPr>
              <w:keepNext/>
              <w:keepLines/>
              <w:rPr>
                <w:sz w:val="2"/>
              </w:rPr>
            </w:pPr>
          </w:p>
          <w:tbl>
            <w:tblPr>
              <w:tblW w:w="0" w:type="auto"/>
              <w:tblCellMar>
                <w:left w:w="0" w:type="dxa"/>
                <w:right w:w="0" w:type="dxa"/>
              </w:tblCellMar>
              <w:tblLook w:val="0000"/>
            </w:tblPr>
            <w:tblGrid>
              <w:gridCol w:w="245"/>
              <w:gridCol w:w="563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Balance sheet accounts are referred to as permanent accounts.</w:t>
                  </w:r>
                </w:p>
              </w:tc>
            </w:tr>
          </w:tbl>
          <w:p w:rsidR="00C32A7E" w:rsidRDefault="00C32A7E">
            <w:pPr>
              <w:keepNext/>
              <w:keepLines/>
              <w:rPr>
                <w:sz w:val="2"/>
              </w:rPr>
            </w:pPr>
          </w:p>
          <w:tbl>
            <w:tblPr>
              <w:tblW w:w="0" w:type="auto"/>
              <w:tblCellMar>
                <w:left w:w="0" w:type="dxa"/>
                <w:right w:w="0" w:type="dxa"/>
              </w:tblCellMar>
              <w:tblLook w:val="0000"/>
            </w:tblPr>
            <w:tblGrid>
              <w:gridCol w:w="256"/>
              <w:gridCol w:w="314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Dividends are permanent accounts.</w:t>
                  </w:r>
                </w:p>
              </w:tc>
            </w:tr>
          </w:tbl>
          <w:p w:rsidR="00C32A7E" w:rsidRDefault="00C32A7E">
            <w:pPr>
              <w:keepNext/>
              <w:keepLines/>
              <w:rPr>
                <w:sz w:val="2"/>
              </w:rPr>
            </w:pPr>
          </w:p>
          <w:tbl>
            <w:tblPr>
              <w:tblW w:w="0" w:type="auto"/>
              <w:tblCellMar>
                <w:left w:w="0" w:type="dxa"/>
                <w:right w:w="0" w:type="dxa"/>
              </w:tblCellMar>
              <w:tblLook w:val="0000"/>
            </w:tblPr>
            <w:tblGrid>
              <w:gridCol w:w="256"/>
              <w:gridCol w:w="282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All of these statements are true.</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59.</w:t>
            </w:r>
          </w:p>
        </w:tc>
        <w:tc>
          <w:tcPr>
            <w:tcW w:w="4800" w:type="pct"/>
          </w:tcPr>
          <w:p w:rsidR="00C32A7E" w:rsidRDefault="00C32A7E">
            <w:pPr>
              <w:keepNext/>
              <w:keepLines/>
            </w:pPr>
            <w:r>
              <w:rPr>
                <w:rFonts w:ascii="Arial Unicode MS" w:eastAsia="Arial Unicode MS" w:hAnsi="Arial Unicode MS" w:cs="Arial Unicode MS"/>
                <w:color w:val="000000"/>
                <w:sz w:val="20"/>
              </w:rPr>
              <w:t>In which section of a statement of cash flows would the payment of cash dividends be reported?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174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Financing activities.</w:t>
                  </w:r>
                </w:p>
              </w:tc>
            </w:tr>
          </w:tbl>
          <w:p w:rsidR="00C32A7E" w:rsidRDefault="00C32A7E">
            <w:pPr>
              <w:keepNext/>
              <w:keepLines/>
              <w:rPr>
                <w:sz w:val="2"/>
              </w:rPr>
            </w:pPr>
          </w:p>
          <w:tbl>
            <w:tblPr>
              <w:tblW w:w="0" w:type="auto"/>
              <w:tblCellMar>
                <w:left w:w="0" w:type="dxa"/>
                <w:right w:w="0" w:type="dxa"/>
              </w:tblCellMar>
              <w:tblLook w:val="0000"/>
            </w:tblPr>
            <w:tblGrid>
              <w:gridCol w:w="245"/>
              <w:gridCol w:w="175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Operating activities.</w:t>
                  </w:r>
                </w:p>
              </w:tc>
            </w:tr>
          </w:tbl>
          <w:p w:rsidR="00C32A7E" w:rsidRDefault="00C32A7E">
            <w:pPr>
              <w:keepNext/>
              <w:keepLines/>
              <w:rPr>
                <w:sz w:val="2"/>
              </w:rPr>
            </w:pPr>
          </w:p>
          <w:tbl>
            <w:tblPr>
              <w:tblW w:w="0" w:type="auto"/>
              <w:tblCellMar>
                <w:left w:w="0" w:type="dxa"/>
                <w:right w:w="0" w:type="dxa"/>
              </w:tblCellMar>
              <w:tblLook w:val="0000"/>
            </w:tblPr>
            <w:tblGrid>
              <w:gridCol w:w="256"/>
              <w:gridCol w:w="187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Purchasing activities.</w:t>
                  </w:r>
                </w:p>
              </w:tc>
            </w:tr>
          </w:tbl>
          <w:p w:rsidR="00C32A7E" w:rsidRDefault="00C32A7E">
            <w:pPr>
              <w:keepNext/>
              <w:keepLines/>
              <w:rPr>
                <w:sz w:val="2"/>
              </w:rPr>
            </w:pPr>
          </w:p>
          <w:tbl>
            <w:tblPr>
              <w:tblW w:w="0" w:type="auto"/>
              <w:tblCellMar>
                <w:left w:w="0" w:type="dxa"/>
                <w:right w:w="0" w:type="dxa"/>
              </w:tblCellMar>
              <w:tblLook w:val="0000"/>
            </w:tblPr>
            <w:tblGrid>
              <w:gridCol w:w="256"/>
              <w:gridCol w:w="167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Investing activities.</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60.</w:t>
            </w:r>
          </w:p>
        </w:tc>
        <w:tc>
          <w:tcPr>
            <w:tcW w:w="4800" w:type="pct"/>
          </w:tcPr>
          <w:p w:rsidR="00C32A7E" w:rsidRDefault="00C32A7E">
            <w:pPr>
              <w:keepNext/>
              <w:keepLines/>
            </w:pPr>
            <w:r>
              <w:rPr>
                <w:rFonts w:ascii="Arial Unicode MS" w:eastAsia="Arial Unicode MS" w:hAnsi="Arial Unicode MS" w:cs="Arial Unicode MS"/>
                <w:color w:val="000000"/>
                <w:sz w:val="20"/>
              </w:rPr>
              <w:t>Which financial statement matches asset increases from operating a business with asset decreases from operating the business?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132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Balance sheet.</w:t>
                  </w:r>
                </w:p>
              </w:tc>
            </w:tr>
          </w:tbl>
          <w:p w:rsidR="00C32A7E" w:rsidRDefault="00C32A7E">
            <w:pPr>
              <w:keepNext/>
              <w:keepLines/>
              <w:rPr>
                <w:sz w:val="2"/>
              </w:rPr>
            </w:pPr>
          </w:p>
          <w:tbl>
            <w:tblPr>
              <w:tblW w:w="0" w:type="auto"/>
              <w:tblCellMar>
                <w:left w:w="0" w:type="dxa"/>
                <w:right w:w="0" w:type="dxa"/>
              </w:tblCellMar>
              <w:tblLook w:val="0000"/>
            </w:tblPr>
            <w:tblGrid>
              <w:gridCol w:w="245"/>
              <w:gridCol w:w="280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Statement of changes in equity.</w:t>
                  </w:r>
                </w:p>
              </w:tc>
            </w:tr>
          </w:tbl>
          <w:p w:rsidR="00C32A7E" w:rsidRDefault="00C32A7E">
            <w:pPr>
              <w:keepNext/>
              <w:keepLines/>
              <w:rPr>
                <w:sz w:val="2"/>
              </w:rPr>
            </w:pPr>
          </w:p>
          <w:tbl>
            <w:tblPr>
              <w:tblW w:w="0" w:type="auto"/>
              <w:tblCellMar>
                <w:left w:w="0" w:type="dxa"/>
                <w:right w:w="0" w:type="dxa"/>
              </w:tblCellMar>
              <w:tblLook w:val="0000"/>
            </w:tblPr>
            <w:tblGrid>
              <w:gridCol w:w="256"/>
              <w:gridCol w:w="217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Statement of cash flows.</w:t>
                  </w:r>
                </w:p>
              </w:tc>
            </w:tr>
          </w:tbl>
          <w:p w:rsidR="00C32A7E" w:rsidRDefault="00C32A7E">
            <w:pPr>
              <w:keepNext/>
              <w:keepLines/>
              <w:rPr>
                <w:sz w:val="2"/>
              </w:rPr>
            </w:pPr>
          </w:p>
          <w:tbl>
            <w:tblPr>
              <w:tblW w:w="0" w:type="auto"/>
              <w:tblCellMar>
                <w:left w:w="0" w:type="dxa"/>
                <w:right w:w="0" w:type="dxa"/>
              </w:tblCellMar>
              <w:tblLook w:val="0000"/>
            </w:tblPr>
            <w:tblGrid>
              <w:gridCol w:w="256"/>
              <w:gridCol w:w="164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Income statement.</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61.</w:t>
            </w:r>
          </w:p>
        </w:tc>
        <w:tc>
          <w:tcPr>
            <w:tcW w:w="4800" w:type="pct"/>
          </w:tcPr>
          <w:p w:rsidR="00C32A7E" w:rsidRDefault="00C32A7E">
            <w:pPr>
              <w:keepNext/>
              <w:keepLines/>
            </w:pPr>
            <w:r>
              <w:rPr>
                <w:rFonts w:ascii="Arial Unicode MS" w:eastAsia="Arial Unicode MS" w:hAnsi="Arial Unicode MS" w:cs="Arial Unicode MS"/>
                <w:color w:val="000000"/>
                <w:sz w:val="20"/>
              </w:rPr>
              <w:t>Callahan Company earned $1,500 of cash revenue, paid $1,000 for cash expenses, and paid a $200 cash dividend to its owners. Which of the following statements is true?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470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The net cash flow from operating activities was $500.</w:t>
                  </w:r>
                </w:p>
              </w:tc>
            </w:tr>
          </w:tbl>
          <w:p w:rsidR="00C32A7E" w:rsidRDefault="00C32A7E">
            <w:pPr>
              <w:keepNext/>
              <w:keepLines/>
              <w:rPr>
                <w:sz w:val="2"/>
              </w:rPr>
            </w:pPr>
          </w:p>
          <w:tbl>
            <w:tblPr>
              <w:tblW w:w="0" w:type="auto"/>
              <w:tblCellMar>
                <w:left w:w="0" w:type="dxa"/>
                <w:right w:w="0" w:type="dxa"/>
              </w:tblCellMar>
              <w:tblLook w:val="0000"/>
            </w:tblPr>
            <w:tblGrid>
              <w:gridCol w:w="245"/>
              <w:gridCol w:w="6960"/>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The net cash flow from investing activities was an outflow or decrease of $200.</w:t>
                  </w:r>
                </w:p>
              </w:tc>
            </w:tr>
          </w:tbl>
          <w:p w:rsidR="00C32A7E" w:rsidRDefault="00C32A7E">
            <w:pPr>
              <w:keepNext/>
              <w:keepLines/>
              <w:rPr>
                <w:sz w:val="2"/>
              </w:rPr>
            </w:pPr>
          </w:p>
          <w:tbl>
            <w:tblPr>
              <w:tblW w:w="0" w:type="auto"/>
              <w:tblCellMar>
                <w:left w:w="0" w:type="dxa"/>
                <w:right w:w="0" w:type="dxa"/>
              </w:tblCellMar>
              <w:tblLook w:val="0000"/>
            </w:tblPr>
            <w:tblGrid>
              <w:gridCol w:w="256"/>
              <w:gridCol w:w="470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The net cash flow from operating activities was $300.</w:t>
                  </w:r>
                </w:p>
              </w:tc>
            </w:tr>
          </w:tbl>
          <w:p w:rsidR="00C32A7E" w:rsidRDefault="00C32A7E">
            <w:pPr>
              <w:keepNext/>
              <w:keepLines/>
              <w:rPr>
                <w:sz w:val="2"/>
              </w:rPr>
            </w:pPr>
          </w:p>
          <w:tbl>
            <w:tblPr>
              <w:tblW w:w="0" w:type="auto"/>
              <w:tblCellMar>
                <w:left w:w="0" w:type="dxa"/>
                <w:right w:w="0" w:type="dxa"/>
              </w:tblCellMar>
              <w:tblLook w:val="0000"/>
            </w:tblPr>
            <w:tblGrid>
              <w:gridCol w:w="256"/>
              <w:gridCol w:w="470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Cash flows from financing activities were unchanged.</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62.</w:t>
            </w:r>
          </w:p>
        </w:tc>
        <w:tc>
          <w:tcPr>
            <w:tcW w:w="4800" w:type="pct"/>
          </w:tcPr>
          <w:p w:rsidR="00C32A7E" w:rsidRDefault="00C32A7E">
            <w:pPr>
              <w:keepNext/>
              <w:keepLines/>
            </w:pPr>
            <w:r>
              <w:rPr>
                <w:rFonts w:ascii="Arial Unicode MS" w:eastAsia="Arial Unicode MS" w:hAnsi="Arial Unicode MS" w:cs="Arial Unicode MS"/>
                <w:color w:val="000000"/>
                <w:sz w:val="20"/>
              </w:rPr>
              <w:t>Young Company provided services to a customer for $6,500 cash. As a result of this event,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205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total assets decreased.</w:t>
                  </w:r>
                </w:p>
              </w:tc>
            </w:tr>
          </w:tbl>
          <w:p w:rsidR="00C32A7E" w:rsidRDefault="00C32A7E">
            <w:pPr>
              <w:keepNext/>
              <w:keepLines/>
              <w:rPr>
                <w:sz w:val="2"/>
              </w:rPr>
            </w:pPr>
          </w:p>
          <w:tbl>
            <w:tblPr>
              <w:tblW w:w="0" w:type="auto"/>
              <w:tblCellMar>
                <w:left w:w="0" w:type="dxa"/>
                <w:right w:w="0" w:type="dxa"/>
              </w:tblCellMar>
              <w:tblLook w:val="0000"/>
            </w:tblPr>
            <w:tblGrid>
              <w:gridCol w:w="245"/>
              <w:gridCol w:w="21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total liabilities increased.</w:t>
                  </w:r>
                </w:p>
              </w:tc>
            </w:tr>
          </w:tbl>
          <w:p w:rsidR="00C32A7E" w:rsidRDefault="00C32A7E">
            <w:pPr>
              <w:keepNext/>
              <w:keepLines/>
              <w:rPr>
                <w:sz w:val="2"/>
              </w:rPr>
            </w:pPr>
          </w:p>
          <w:tbl>
            <w:tblPr>
              <w:tblW w:w="0" w:type="auto"/>
              <w:tblCellMar>
                <w:left w:w="0" w:type="dxa"/>
                <w:right w:w="0" w:type="dxa"/>
              </w:tblCellMar>
              <w:tblLook w:val="0000"/>
            </w:tblPr>
            <w:tblGrid>
              <w:gridCol w:w="256"/>
              <w:gridCol w:w="195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net income increased.</w:t>
                  </w:r>
                </w:p>
              </w:tc>
            </w:tr>
          </w:tbl>
          <w:p w:rsidR="00C32A7E" w:rsidRDefault="00C32A7E">
            <w:pPr>
              <w:keepNext/>
              <w:keepLines/>
              <w:rPr>
                <w:sz w:val="2"/>
              </w:rPr>
            </w:pPr>
          </w:p>
          <w:tbl>
            <w:tblPr>
              <w:tblW w:w="0" w:type="auto"/>
              <w:tblCellMar>
                <w:left w:w="0" w:type="dxa"/>
                <w:right w:w="0" w:type="dxa"/>
              </w:tblCellMar>
              <w:tblLook w:val="0000"/>
            </w:tblPr>
            <w:tblGrid>
              <w:gridCol w:w="256"/>
              <w:gridCol w:w="394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cash flow from financing activities increased.</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63.</w:t>
            </w:r>
          </w:p>
        </w:tc>
        <w:tc>
          <w:tcPr>
            <w:tcW w:w="4800" w:type="pct"/>
          </w:tcPr>
          <w:p w:rsidR="00C32A7E" w:rsidRDefault="00C32A7E">
            <w:pPr>
              <w:keepNext/>
              <w:keepLines/>
            </w:pPr>
            <w:r>
              <w:rPr>
                <w:rFonts w:ascii="Arial Unicode MS" w:eastAsia="Arial Unicode MS" w:hAnsi="Arial Unicode MS" w:cs="Arial Unicode MS"/>
                <w:color w:val="000000"/>
                <w:sz w:val="20"/>
              </w:rPr>
              <w:t>During 2013, Chi Company earned $950 of cash revenue, paid $600 of cash expenses, and paid a $100 cash dividend to its owners. Based on this information alone,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270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net income amounted to $350.</w:t>
                  </w:r>
                </w:p>
              </w:tc>
            </w:tr>
          </w:tbl>
          <w:p w:rsidR="00C32A7E" w:rsidRDefault="00C32A7E">
            <w:pPr>
              <w:keepNext/>
              <w:keepLines/>
              <w:rPr>
                <w:sz w:val="2"/>
              </w:rPr>
            </w:pPr>
          </w:p>
          <w:tbl>
            <w:tblPr>
              <w:tblW w:w="0" w:type="auto"/>
              <w:tblCellMar>
                <w:left w:w="0" w:type="dxa"/>
                <w:right w:w="0" w:type="dxa"/>
              </w:tblCellMar>
              <w:tblLook w:val="0000"/>
            </w:tblPr>
            <w:tblGrid>
              <w:gridCol w:w="245"/>
              <w:gridCol w:w="275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total assets increased by $250.</w:t>
                  </w:r>
                </w:p>
              </w:tc>
            </w:tr>
          </w:tbl>
          <w:p w:rsidR="00C32A7E" w:rsidRDefault="00C32A7E">
            <w:pPr>
              <w:keepNext/>
              <w:keepLines/>
              <w:rPr>
                <w:sz w:val="2"/>
              </w:rPr>
            </w:pPr>
          </w:p>
          <w:tbl>
            <w:tblPr>
              <w:tblW w:w="0" w:type="auto"/>
              <w:tblCellMar>
                <w:left w:w="0" w:type="dxa"/>
                <w:right w:w="0" w:type="dxa"/>
              </w:tblCellMar>
              <w:tblLook w:val="0000"/>
            </w:tblPr>
            <w:tblGrid>
              <w:gridCol w:w="256"/>
              <w:gridCol w:w="412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cash inflow from operating activities was $350.</w:t>
                  </w:r>
                </w:p>
              </w:tc>
            </w:tr>
          </w:tbl>
          <w:p w:rsidR="00C32A7E" w:rsidRDefault="00C32A7E">
            <w:pPr>
              <w:keepNext/>
              <w:keepLines/>
              <w:rPr>
                <w:sz w:val="2"/>
              </w:rPr>
            </w:pPr>
          </w:p>
          <w:tbl>
            <w:tblPr>
              <w:tblW w:w="0" w:type="auto"/>
              <w:tblCellMar>
                <w:left w:w="0" w:type="dxa"/>
                <w:right w:w="0" w:type="dxa"/>
              </w:tblCellMar>
              <w:tblLook w:val="0000"/>
            </w:tblPr>
            <w:tblGrid>
              <w:gridCol w:w="256"/>
              <w:gridCol w:w="203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all of these are correct.</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64.</w:t>
            </w:r>
          </w:p>
        </w:tc>
        <w:tc>
          <w:tcPr>
            <w:tcW w:w="4800" w:type="pct"/>
          </w:tcPr>
          <w:p w:rsidR="00C32A7E" w:rsidRDefault="00C32A7E">
            <w:pPr>
              <w:keepNext/>
              <w:keepLines/>
            </w:pPr>
            <w:r>
              <w:rPr>
                <w:rFonts w:ascii="Arial Unicode MS" w:eastAsia="Arial Unicode MS" w:hAnsi="Arial Unicode MS" w:cs="Arial Unicode MS"/>
                <w:color w:val="000000"/>
                <w:sz w:val="20"/>
              </w:rPr>
              <w:t>Grant Company purchased a delivery van for cash. The cash flow from this event should be shown on the statement of cash flows 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361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an operating activity that increases cash.</w:t>
                  </w:r>
                </w:p>
              </w:tc>
            </w:tr>
          </w:tbl>
          <w:p w:rsidR="00C32A7E" w:rsidRDefault="00C32A7E">
            <w:pPr>
              <w:keepNext/>
              <w:keepLines/>
              <w:rPr>
                <w:sz w:val="2"/>
              </w:rPr>
            </w:pPr>
          </w:p>
          <w:tbl>
            <w:tblPr>
              <w:tblW w:w="0" w:type="auto"/>
              <w:tblCellMar>
                <w:left w:w="0" w:type="dxa"/>
                <w:right w:w="0" w:type="dxa"/>
              </w:tblCellMar>
              <w:tblLook w:val="0000"/>
            </w:tblPr>
            <w:tblGrid>
              <w:gridCol w:w="245"/>
              <w:gridCol w:w="353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a financing activity that decreases cash.</w:t>
                  </w:r>
                </w:p>
              </w:tc>
            </w:tr>
          </w:tbl>
          <w:p w:rsidR="00C32A7E" w:rsidRDefault="00C32A7E">
            <w:pPr>
              <w:keepNext/>
              <w:keepLines/>
              <w:rPr>
                <w:sz w:val="2"/>
              </w:rPr>
            </w:pPr>
          </w:p>
          <w:tbl>
            <w:tblPr>
              <w:tblW w:w="0" w:type="auto"/>
              <w:tblCellMar>
                <w:left w:w="0" w:type="dxa"/>
                <w:right w:w="0" w:type="dxa"/>
              </w:tblCellMar>
              <w:tblLook w:val="0000"/>
            </w:tblPr>
            <w:tblGrid>
              <w:gridCol w:w="256"/>
              <w:gridCol w:w="363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an investing activity that decreases cash.</w:t>
                  </w:r>
                </w:p>
              </w:tc>
            </w:tr>
          </w:tbl>
          <w:p w:rsidR="00C32A7E" w:rsidRDefault="00C32A7E">
            <w:pPr>
              <w:keepNext/>
              <w:keepLines/>
              <w:rPr>
                <w:sz w:val="2"/>
              </w:rPr>
            </w:pPr>
          </w:p>
          <w:tbl>
            <w:tblPr>
              <w:tblW w:w="0" w:type="auto"/>
              <w:tblCellMar>
                <w:left w:w="0" w:type="dxa"/>
                <w:right w:w="0" w:type="dxa"/>
              </w:tblCellMar>
              <w:tblLook w:val="0000"/>
            </w:tblPr>
            <w:tblGrid>
              <w:gridCol w:w="256"/>
              <w:gridCol w:w="3680"/>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an operating activity that decreases cash.</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65.</w:t>
            </w:r>
          </w:p>
        </w:tc>
        <w:tc>
          <w:tcPr>
            <w:tcW w:w="4800" w:type="pct"/>
          </w:tcPr>
          <w:p w:rsidR="00C32A7E" w:rsidRDefault="00C32A7E">
            <w:pPr>
              <w:keepNext/>
              <w:keepLines/>
            </w:pPr>
            <w:r>
              <w:rPr>
                <w:rFonts w:ascii="Arial Unicode MS" w:eastAsia="Arial Unicode MS" w:hAnsi="Arial Unicode MS" w:cs="Arial Unicode MS"/>
                <w:color w:val="000000"/>
                <w:sz w:val="20"/>
              </w:rPr>
              <w:t>Retained Earnings at the beginning and ending of the accounting period was $300 and $700, respectively. If revenues were $1,100 and dividends paid to stockholders were $200, expenses for the period must have been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$500.</w:t>
                  </w:r>
                </w:p>
              </w:tc>
            </w:tr>
          </w:tbl>
          <w:p w:rsidR="00C32A7E" w:rsidRDefault="00C32A7E">
            <w:pPr>
              <w:keepNext/>
              <w:keepLines/>
              <w:rPr>
                <w:sz w:val="2"/>
              </w:rPr>
            </w:pPr>
          </w:p>
          <w:tbl>
            <w:tblPr>
              <w:tblW w:w="0" w:type="auto"/>
              <w:tblCellMar>
                <w:left w:w="0" w:type="dxa"/>
                <w:right w:w="0" w:type="dxa"/>
              </w:tblCellMar>
              <w:tblLook w:val="0000"/>
            </w:tblPr>
            <w:tblGrid>
              <w:gridCol w:w="245"/>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$400.</w:t>
                  </w:r>
                </w:p>
              </w:tc>
            </w:tr>
          </w:tbl>
          <w:p w:rsidR="00C32A7E" w:rsidRDefault="00C32A7E">
            <w:pPr>
              <w:keepNext/>
              <w:keepLines/>
              <w:rPr>
                <w:sz w:val="2"/>
              </w:rPr>
            </w:pPr>
          </w:p>
          <w:tbl>
            <w:tblPr>
              <w:tblW w:w="0" w:type="auto"/>
              <w:tblCellMar>
                <w:left w:w="0" w:type="dxa"/>
                <w:right w:w="0" w:type="dxa"/>
              </w:tblCellMar>
              <w:tblLook w:val="0000"/>
            </w:tblPr>
            <w:tblGrid>
              <w:gridCol w:w="256"/>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$900.</w:t>
                  </w:r>
                </w:p>
              </w:tc>
            </w:tr>
          </w:tbl>
          <w:p w:rsidR="00C32A7E" w:rsidRDefault="00C32A7E">
            <w:pPr>
              <w:keepNext/>
              <w:keepLines/>
              <w:rPr>
                <w:sz w:val="2"/>
              </w:rPr>
            </w:pPr>
          </w:p>
          <w:tbl>
            <w:tblPr>
              <w:tblW w:w="0" w:type="auto"/>
              <w:tblCellMar>
                <w:left w:w="0" w:type="dxa"/>
                <w:right w:w="0" w:type="dxa"/>
              </w:tblCellMar>
              <w:tblLook w:val="0000"/>
            </w:tblPr>
            <w:tblGrid>
              <w:gridCol w:w="256"/>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$700.</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66.</w:t>
            </w:r>
          </w:p>
        </w:tc>
        <w:tc>
          <w:tcPr>
            <w:tcW w:w="4800" w:type="pct"/>
          </w:tcPr>
          <w:p w:rsidR="00C32A7E" w:rsidRDefault="00C32A7E">
            <w:pPr>
              <w:keepNext/>
              <w:keepLines/>
            </w:pPr>
            <w:r>
              <w:rPr>
                <w:rFonts w:ascii="Arial Unicode MS" w:eastAsia="Arial Unicode MS" w:hAnsi="Arial Unicode MS" w:cs="Arial Unicode MS"/>
                <w:color w:val="000000"/>
                <w:sz w:val="20"/>
              </w:rPr>
              <w:t>Yi Company began operations on January 1, 2013. During 2013, the company engaged in the following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stock for $40,000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$25,000 from its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provided consulting services for $38,000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back $15,000 of the bank loan</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rent expense for $9,000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purchased equipment costing $12,000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paid $3,000 dividends to stockholders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paid employees' salaries, $21,000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Yi's net cash flow from operating activities?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141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Inflow of $5,000</w:t>
                  </w:r>
                </w:p>
              </w:tc>
            </w:tr>
          </w:tbl>
          <w:p w:rsidR="00C32A7E" w:rsidRDefault="00C32A7E">
            <w:pPr>
              <w:keepNext/>
              <w:keepLines/>
              <w:rPr>
                <w:sz w:val="2"/>
              </w:rPr>
            </w:pPr>
          </w:p>
          <w:tbl>
            <w:tblPr>
              <w:tblW w:w="0" w:type="auto"/>
              <w:tblCellMar>
                <w:left w:w="0" w:type="dxa"/>
                <w:right w:w="0" w:type="dxa"/>
              </w:tblCellMar>
              <w:tblLook w:val="0000"/>
            </w:tblPr>
            <w:tblGrid>
              <w:gridCol w:w="245"/>
              <w:gridCol w:w="141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Inflow of $8,000</w:t>
                  </w:r>
                </w:p>
              </w:tc>
            </w:tr>
          </w:tbl>
          <w:p w:rsidR="00C32A7E" w:rsidRDefault="00C32A7E">
            <w:pPr>
              <w:keepNext/>
              <w:keepLines/>
              <w:rPr>
                <w:sz w:val="2"/>
              </w:rPr>
            </w:pPr>
          </w:p>
          <w:tbl>
            <w:tblPr>
              <w:tblW w:w="0" w:type="auto"/>
              <w:tblCellMar>
                <w:left w:w="0" w:type="dxa"/>
                <w:right w:w="0" w:type="dxa"/>
              </w:tblCellMar>
              <w:tblLook w:val="0000"/>
            </w:tblPr>
            <w:tblGrid>
              <w:gridCol w:w="256"/>
              <w:gridCol w:w="152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Inflow of $17,000</w:t>
                  </w:r>
                </w:p>
              </w:tc>
            </w:tr>
          </w:tbl>
          <w:p w:rsidR="00C32A7E" w:rsidRDefault="00C32A7E">
            <w:pPr>
              <w:keepNext/>
              <w:keepLines/>
              <w:rPr>
                <w:sz w:val="2"/>
              </w:rPr>
            </w:pPr>
          </w:p>
          <w:tbl>
            <w:tblPr>
              <w:tblW w:w="0" w:type="auto"/>
              <w:tblCellMar>
                <w:left w:w="0" w:type="dxa"/>
                <w:right w:w="0" w:type="dxa"/>
              </w:tblCellMar>
              <w:tblLook w:val="0000"/>
            </w:tblPr>
            <w:tblGrid>
              <w:gridCol w:w="256"/>
              <w:gridCol w:w="152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Inflow of $33,000</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67.</w:t>
            </w:r>
          </w:p>
        </w:tc>
        <w:tc>
          <w:tcPr>
            <w:tcW w:w="4800" w:type="pct"/>
          </w:tcPr>
          <w:p w:rsidR="00C32A7E" w:rsidRDefault="00C32A7E">
            <w:pPr>
              <w:keepNext/>
              <w:keepLines/>
            </w:pPr>
            <w:r>
              <w:rPr>
                <w:rFonts w:ascii="Arial Unicode MS" w:eastAsia="Arial Unicode MS" w:hAnsi="Arial Unicode MS" w:cs="Arial Unicode MS"/>
                <w:color w:val="000000"/>
                <w:sz w:val="20"/>
              </w:rPr>
              <w:t>Yi Company began operations on January 1, 2013. During 2013, the company engaged in the following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stock for $40,000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$25,000 from its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provided consulting services for $38,000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back $15,000 of the bank loan</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rent expense for $9,000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purchased equipment costing $12,000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paid $3,000 dividends to stockholders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paid employees' salaries, $21,000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Yi's net cash flow from investing activities?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152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Inflow of $40,000</w:t>
                  </w:r>
                </w:p>
              </w:tc>
            </w:tr>
          </w:tbl>
          <w:p w:rsidR="00C32A7E" w:rsidRDefault="00C32A7E">
            <w:pPr>
              <w:keepNext/>
              <w:keepLines/>
              <w:rPr>
                <w:sz w:val="2"/>
              </w:rPr>
            </w:pPr>
          </w:p>
          <w:tbl>
            <w:tblPr>
              <w:tblW w:w="0" w:type="auto"/>
              <w:tblCellMar>
                <w:left w:w="0" w:type="dxa"/>
                <w:right w:w="0" w:type="dxa"/>
              </w:tblCellMar>
              <w:tblLook w:val="0000"/>
            </w:tblPr>
            <w:tblGrid>
              <w:gridCol w:w="245"/>
              <w:gridCol w:w="167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Outflow of $37,000</w:t>
                  </w:r>
                </w:p>
              </w:tc>
            </w:tr>
          </w:tbl>
          <w:p w:rsidR="00C32A7E" w:rsidRDefault="00C32A7E">
            <w:pPr>
              <w:keepNext/>
              <w:keepLines/>
              <w:rPr>
                <w:sz w:val="2"/>
              </w:rPr>
            </w:pPr>
          </w:p>
          <w:tbl>
            <w:tblPr>
              <w:tblW w:w="0" w:type="auto"/>
              <w:tblCellMar>
                <w:left w:w="0" w:type="dxa"/>
                <w:right w:w="0" w:type="dxa"/>
              </w:tblCellMar>
              <w:tblLook w:val="0000"/>
            </w:tblPr>
            <w:tblGrid>
              <w:gridCol w:w="256"/>
              <w:gridCol w:w="152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Inflow of $28,000</w:t>
                  </w:r>
                </w:p>
              </w:tc>
            </w:tr>
          </w:tbl>
          <w:p w:rsidR="00C32A7E" w:rsidRDefault="00C32A7E">
            <w:pPr>
              <w:keepNext/>
              <w:keepLines/>
              <w:rPr>
                <w:sz w:val="2"/>
              </w:rPr>
            </w:pPr>
          </w:p>
          <w:tbl>
            <w:tblPr>
              <w:tblW w:w="0" w:type="auto"/>
              <w:tblCellMar>
                <w:left w:w="0" w:type="dxa"/>
                <w:right w:w="0" w:type="dxa"/>
              </w:tblCellMar>
              <w:tblLook w:val="0000"/>
            </w:tblPr>
            <w:tblGrid>
              <w:gridCol w:w="256"/>
              <w:gridCol w:w="167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Outflow of $12,000</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68.</w:t>
            </w:r>
          </w:p>
        </w:tc>
        <w:tc>
          <w:tcPr>
            <w:tcW w:w="4800" w:type="pct"/>
          </w:tcPr>
          <w:p w:rsidR="00C32A7E" w:rsidRDefault="00C32A7E">
            <w:pPr>
              <w:keepNext/>
              <w:keepLines/>
            </w:pPr>
            <w:r>
              <w:rPr>
                <w:rFonts w:ascii="Arial Unicode MS" w:eastAsia="Arial Unicode MS" w:hAnsi="Arial Unicode MS" w:cs="Arial Unicode MS"/>
                <w:color w:val="000000"/>
                <w:sz w:val="20"/>
              </w:rPr>
              <w:t>Yi Company began operations on January 1, 2013. During 2013, the company engaged in the following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stock for $40,000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$25,000 from its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provided consulting services for $38,000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back $15,000 of the bank loan</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rent expense for $9,000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purchased equipment costing $12,000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paid $3,000 dividends to stockholders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paid employees' salaries, $21,000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Yi's cash flow from financing activities?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152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Inflow of $37,000</w:t>
                  </w:r>
                </w:p>
              </w:tc>
            </w:tr>
          </w:tbl>
          <w:p w:rsidR="00C32A7E" w:rsidRDefault="00C32A7E">
            <w:pPr>
              <w:keepNext/>
              <w:keepLines/>
              <w:rPr>
                <w:sz w:val="2"/>
              </w:rPr>
            </w:pPr>
          </w:p>
          <w:tbl>
            <w:tblPr>
              <w:tblW w:w="0" w:type="auto"/>
              <w:tblCellMar>
                <w:left w:w="0" w:type="dxa"/>
                <w:right w:w="0" w:type="dxa"/>
              </w:tblCellMar>
              <w:tblLook w:val="0000"/>
            </w:tblPr>
            <w:tblGrid>
              <w:gridCol w:w="245"/>
              <w:gridCol w:w="167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Outflow of $15,000</w:t>
                  </w:r>
                </w:p>
              </w:tc>
            </w:tr>
          </w:tbl>
          <w:p w:rsidR="00C32A7E" w:rsidRDefault="00C32A7E">
            <w:pPr>
              <w:keepNext/>
              <w:keepLines/>
              <w:rPr>
                <w:sz w:val="2"/>
              </w:rPr>
            </w:pPr>
          </w:p>
          <w:tbl>
            <w:tblPr>
              <w:tblW w:w="0" w:type="auto"/>
              <w:tblCellMar>
                <w:left w:w="0" w:type="dxa"/>
                <w:right w:w="0" w:type="dxa"/>
              </w:tblCellMar>
              <w:tblLook w:val="0000"/>
            </w:tblPr>
            <w:tblGrid>
              <w:gridCol w:w="256"/>
              <w:gridCol w:w="152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Inflow of $47,000</w:t>
                  </w:r>
                </w:p>
              </w:tc>
            </w:tr>
          </w:tbl>
          <w:p w:rsidR="00C32A7E" w:rsidRDefault="00C32A7E">
            <w:pPr>
              <w:keepNext/>
              <w:keepLines/>
              <w:rPr>
                <w:sz w:val="2"/>
              </w:rPr>
            </w:pPr>
          </w:p>
          <w:tbl>
            <w:tblPr>
              <w:tblW w:w="0" w:type="auto"/>
              <w:tblCellMar>
                <w:left w:w="0" w:type="dxa"/>
                <w:right w:w="0" w:type="dxa"/>
              </w:tblCellMar>
              <w:tblLook w:val="0000"/>
            </w:tblPr>
            <w:tblGrid>
              <w:gridCol w:w="256"/>
              <w:gridCol w:w="15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Outflow of $3,000</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69.</w:t>
            </w:r>
          </w:p>
        </w:tc>
        <w:tc>
          <w:tcPr>
            <w:tcW w:w="4800" w:type="pct"/>
          </w:tcPr>
          <w:p w:rsidR="00C32A7E" w:rsidRDefault="00C32A7E">
            <w:pPr>
              <w:keepNext/>
              <w:keepLines/>
            </w:pPr>
            <w:r>
              <w:rPr>
                <w:rFonts w:ascii="Arial Unicode MS" w:eastAsia="Arial Unicode MS" w:hAnsi="Arial Unicode MS" w:cs="Arial Unicode MS"/>
                <w:color w:val="000000"/>
                <w:sz w:val="20"/>
              </w:rPr>
              <w:t xml:space="preserve">Petras Company engaged in the following transactions during 2012, its first year in operations: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$950 cash from the issue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$420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$600 of revenues.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expenses of $250.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a $50 dividend.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During 2013, Petras engaged in the following transactions: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an additional $325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Repaid $220 of its debt to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revenues of $750.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expenses of $360.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$100.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Petras Company's net cash inflow from operating activities for 2012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$600.</w:t>
                  </w:r>
                </w:p>
              </w:tc>
            </w:tr>
          </w:tbl>
          <w:p w:rsidR="00C32A7E" w:rsidRDefault="00C32A7E">
            <w:pPr>
              <w:keepNext/>
              <w:keepLines/>
              <w:rPr>
                <w:sz w:val="2"/>
              </w:rPr>
            </w:pPr>
          </w:p>
          <w:tbl>
            <w:tblPr>
              <w:tblW w:w="0" w:type="auto"/>
              <w:tblCellMar>
                <w:left w:w="0" w:type="dxa"/>
                <w:right w:w="0" w:type="dxa"/>
              </w:tblCellMar>
              <w:tblLook w:val="0000"/>
            </w:tblPr>
            <w:tblGrid>
              <w:gridCol w:w="245"/>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$550.</w:t>
                  </w:r>
                </w:p>
              </w:tc>
            </w:tr>
          </w:tbl>
          <w:p w:rsidR="00C32A7E" w:rsidRDefault="00C32A7E">
            <w:pPr>
              <w:keepNext/>
              <w:keepLines/>
              <w:rPr>
                <w:sz w:val="2"/>
              </w:rPr>
            </w:pPr>
          </w:p>
          <w:tbl>
            <w:tblPr>
              <w:tblW w:w="0" w:type="auto"/>
              <w:tblCellMar>
                <w:left w:w="0" w:type="dxa"/>
                <w:right w:w="0" w:type="dxa"/>
              </w:tblCellMar>
              <w:tblLook w:val="0000"/>
            </w:tblPr>
            <w:tblGrid>
              <w:gridCol w:w="256"/>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$350.</w:t>
                  </w:r>
                </w:p>
              </w:tc>
            </w:tr>
          </w:tbl>
          <w:p w:rsidR="00C32A7E" w:rsidRDefault="00C32A7E">
            <w:pPr>
              <w:keepNext/>
              <w:keepLines/>
              <w:rPr>
                <w:sz w:val="2"/>
              </w:rPr>
            </w:pPr>
          </w:p>
          <w:tbl>
            <w:tblPr>
              <w:tblW w:w="0" w:type="auto"/>
              <w:tblCellMar>
                <w:left w:w="0" w:type="dxa"/>
                <w:right w:w="0" w:type="dxa"/>
              </w:tblCellMar>
              <w:tblLook w:val="0000"/>
            </w:tblPr>
            <w:tblGrid>
              <w:gridCol w:w="256"/>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$300.</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70.</w:t>
            </w:r>
          </w:p>
        </w:tc>
        <w:tc>
          <w:tcPr>
            <w:tcW w:w="4800" w:type="pct"/>
          </w:tcPr>
          <w:p w:rsidR="00C32A7E" w:rsidRDefault="00C32A7E">
            <w:pPr>
              <w:keepNext/>
              <w:keepLines/>
            </w:pPr>
            <w:r>
              <w:rPr>
                <w:rFonts w:ascii="Arial Unicode MS" w:eastAsia="Arial Unicode MS" w:hAnsi="Arial Unicode MS" w:cs="Arial Unicode MS"/>
                <w:color w:val="000000"/>
                <w:sz w:val="20"/>
              </w:rPr>
              <w:t xml:space="preserve">Petras Company engaged in the following transactions during 2012, its first year in operations: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$950 cash from the issue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$420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$600 of revenues.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expenses of $250.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a $50 dividend.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During 2013, Petras engaged in the following transactions: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an additional $325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Repaid $220 of its debt to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revenues of $750.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expenses of $360.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$100.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total in Petras' retained earnings account BEFORE closing in 2012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27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$0.</w:t>
                  </w:r>
                </w:p>
              </w:tc>
            </w:tr>
          </w:tbl>
          <w:p w:rsidR="00C32A7E" w:rsidRDefault="00C32A7E">
            <w:pPr>
              <w:keepNext/>
              <w:keepLines/>
              <w:rPr>
                <w:sz w:val="2"/>
              </w:rPr>
            </w:pPr>
          </w:p>
          <w:tbl>
            <w:tblPr>
              <w:tblW w:w="0" w:type="auto"/>
              <w:tblCellMar>
                <w:left w:w="0" w:type="dxa"/>
                <w:right w:w="0" w:type="dxa"/>
              </w:tblCellMar>
              <w:tblLook w:val="0000"/>
            </w:tblPr>
            <w:tblGrid>
              <w:gridCol w:w="245"/>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$300.</w:t>
                  </w:r>
                </w:p>
              </w:tc>
            </w:tr>
          </w:tbl>
          <w:p w:rsidR="00C32A7E" w:rsidRDefault="00C32A7E">
            <w:pPr>
              <w:keepNext/>
              <w:keepLines/>
              <w:rPr>
                <w:sz w:val="2"/>
              </w:rPr>
            </w:pPr>
          </w:p>
          <w:tbl>
            <w:tblPr>
              <w:tblW w:w="0" w:type="auto"/>
              <w:tblCellMar>
                <w:left w:w="0" w:type="dxa"/>
                <w:right w:w="0" w:type="dxa"/>
              </w:tblCellMar>
              <w:tblLook w:val="0000"/>
            </w:tblPr>
            <w:tblGrid>
              <w:gridCol w:w="256"/>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$350.</w:t>
                  </w:r>
                </w:p>
              </w:tc>
            </w:tr>
          </w:tbl>
          <w:p w:rsidR="00C32A7E" w:rsidRDefault="00C32A7E">
            <w:pPr>
              <w:keepNext/>
              <w:keepLines/>
              <w:rPr>
                <w:sz w:val="2"/>
              </w:rPr>
            </w:pPr>
          </w:p>
          <w:tbl>
            <w:tblPr>
              <w:tblW w:w="0" w:type="auto"/>
              <w:tblCellMar>
                <w:left w:w="0" w:type="dxa"/>
                <w:right w:w="0" w:type="dxa"/>
              </w:tblCellMar>
              <w:tblLook w:val="0000"/>
            </w:tblPr>
            <w:tblGrid>
              <w:gridCol w:w="256"/>
              <w:gridCol w:w="12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none of these.</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71.</w:t>
            </w:r>
          </w:p>
        </w:tc>
        <w:tc>
          <w:tcPr>
            <w:tcW w:w="4800" w:type="pct"/>
          </w:tcPr>
          <w:p w:rsidR="00C32A7E" w:rsidRDefault="00C32A7E">
            <w:pPr>
              <w:keepNext/>
              <w:keepLines/>
            </w:pPr>
            <w:r>
              <w:rPr>
                <w:rFonts w:ascii="Arial Unicode MS" w:eastAsia="Arial Unicode MS" w:hAnsi="Arial Unicode MS" w:cs="Arial Unicode MS"/>
                <w:color w:val="000000"/>
                <w:sz w:val="20"/>
              </w:rPr>
              <w:t xml:space="preserve">Petras Company engaged in the following transactions during 2012, its first year in operations: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$950 cash from the issue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$420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$600 of revenues.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expenses of $250.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a $50 dividend.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During 2013, Petras engaged in the following transactions: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an additional $325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Repaid $220 of its debt to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revenues of $750.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expenses of $360.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$100.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amount of total equity on Petras' 2012 balance sheet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$1,250.</w:t>
                  </w:r>
                </w:p>
              </w:tc>
            </w:tr>
          </w:tbl>
          <w:p w:rsidR="00C32A7E" w:rsidRDefault="00C32A7E">
            <w:pPr>
              <w:keepNext/>
              <w:keepLines/>
              <w:rPr>
                <w:sz w:val="2"/>
              </w:rPr>
            </w:pPr>
          </w:p>
          <w:tbl>
            <w:tblPr>
              <w:tblW w:w="0" w:type="auto"/>
              <w:tblCellMar>
                <w:left w:w="0" w:type="dxa"/>
                <w:right w:w="0" w:type="dxa"/>
              </w:tblCellMar>
              <w:tblLook w:val="0000"/>
            </w:tblPr>
            <w:tblGrid>
              <w:gridCol w:w="245"/>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$900.</w:t>
                  </w:r>
                </w:p>
              </w:tc>
            </w:tr>
          </w:tbl>
          <w:p w:rsidR="00C32A7E" w:rsidRDefault="00C32A7E">
            <w:pPr>
              <w:keepNext/>
              <w:keepLines/>
              <w:rPr>
                <w:sz w:val="2"/>
              </w:rPr>
            </w:pPr>
          </w:p>
          <w:tbl>
            <w:tblPr>
              <w:tblW w:w="0" w:type="auto"/>
              <w:tblCellMar>
                <w:left w:w="0" w:type="dxa"/>
                <w:right w:w="0" w:type="dxa"/>
              </w:tblCellMar>
              <w:tblLook w:val="0000"/>
            </w:tblPr>
            <w:tblGrid>
              <w:gridCol w:w="256"/>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$300.</w:t>
                  </w:r>
                </w:p>
              </w:tc>
            </w:tr>
          </w:tbl>
          <w:p w:rsidR="00C32A7E" w:rsidRDefault="00C32A7E">
            <w:pPr>
              <w:keepNext/>
              <w:keepLines/>
              <w:rPr>
                <w:sz w:val="2"/>
              </w:rPr>
            </w:pPr>
          </w:p>
          <w:tbl>
            <w:tblPr>
              <w:tblW w:w="0" w:type="auto"/>
              <w:tblCellMar>
                <w:left w:w="0" w:type="dxa"/>
                <w:right w:w="0" w:type="dxa"/>
              </w:tblCellMar>
              <w:tblLook w:val="0000"/>
            </w:tblPr>
            <w:tblGrid>
              <w:gridCol w:w="256"/>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$1,300.</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72.</w:t>
            </w:r>
          </w:p>
        </w:tc>
        <w:tc>
          <w:tcPr>
            <w:tcW w:w="4800" w:type="pct"/>
          </w:tcPr>
          <w:p w:rsidR="00C32A7E" w:rsidRDefault="00C32A7E">
            <w:pPr>
              <w:keepNext/>
              <w:keepLines/>
            </w:pPr>
            <w:r>
              <w:rPr>
                <w:rFonts w:ascii="Arial Unicode MS" w:eastAsia="Arial Unicode MS" w:hAnsi="Arial Unicode MS" w:cs="Arial Unicode MS"/>
                <w:color w:val="000000"/>
                <w:sz w:val="20"/>
              </w:rPr>
              <w:t xml:space="preserve">Petras Company engaged in the following transactions during 2012, its first year in operations: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$950 cash from the issue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$420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$600 of revenues.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expenses of $250.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a $50 dividend.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During 2013, Petras engaged in the following transactions: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an additional $325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Repaid $220 of its debt to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revenues of $750.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expenses of $360.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$100.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amount of retained earnings on Petras's 2013 balance sheet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$915.</w:t>
                  </w:r>
                </w:p>
              </w:tc>
            </w:tr>
          </w:tbl>
          <w:p w:rsidR="00C32A7E" w:rsidRDefault="00C32A7E">
            <w:pPr>
              <w:keepNext/>
              <w:keepLines/>
              <w:rPr>
                <w:sz w:val="2"/>
              </w:rPr>
            </w:pPr>
          </w:p>
          <w:tbl>
            <w:tblPr>
              <w:tblW w:w="0" w:type="auto"/>
              <w:tblCellMar>
                <w:left w:w="0" w:type="dxa"/>
                <w:right w:w="0" w:type="dxa"/>
              </w:tblCellMar>
              <w:tblLook w:val="0000"/>
            </w:tblPr>
            <w:tblGrid>
              <w:gridCol w:w="245"/>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$890.</w:t>
                  </w:r>
                </w:p>
              </w:tc>
            </w:tr>
          </w:tbl>
          <w:p w:rsidR="00C32A7E" w:rsidRDefault="00C32A7E">
            <w:pPr>
              <w:keepNext/>
              <w:keepLines/>
              <w:rPr>
                <w:sz w:val="2"/>
              </w:rPr>
            </w:pPr>
          </w:p>
          <w:tbl>
            <w:tblPr>
              <w:tblW w:w="0" w:type="auto"/>
              <w:tblCellMar>
                <w:left w:w="0" w:type="dxa"/>
                <w:right w:w="0" w:type="dxa"/>
              </w:tblCellMar>
              <w:tblLook w:val="0000"/>
            </w:tblPr>
            <w:tblGrid>
              <w:gridCol w:w="256"/>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$590.</w:t>
                  </w:r>
                </w:p>
              </w:tc>
            </w:tr>
          </w:tbl>
          <w:p w:rsidR="00C32A7E" w:rsidRDefault="00C32A7E">
            <w:pPr>
              <w:keepNext/>
              <w:keepLines/>
              <w:rPr>
                <w:sz w:val="2"/>
              </w:rPr>
            </w:pPr>
          </w:p>
          <w:tbl>
            <w:tblPr>
              <w:tblW w:w="0" w:type="auto"/>
              <w:tblCellMar>
                <w:left w:w="0" w:type="dxa"/>
                <w:right w:w="0" w:type="dxa"/>
              </w:tblCellMar>
              <w:tblLook w:val="0000"/>
            </w:tblPr>
            <w:tblGrid>
              <w:gridCol w:w="256"/>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$690.</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73.</w:t>
            </w:r>
          </w:p>
        </w:tc>
        <w:tc>
          <w:tcPr>
            <w:tcW w:w="4800" w:type="pct"/>
          </w:tcPr>
          <w:p w:rsidR="00C32A7E" w:rsidRDefault="00C32A7E">
            <w:pPr>
              <w:keepNext/>
              <w:keepLines/>
            </w:pPr>
            <w:r>
              <w:rPr>
                <w:rFonts w:ascii="Arial Unicode MS" w:eastAsia="Arial Unicode MS" w:hAnsi="Arial Unicode MS" w:cs="Arial Unicode MS"/>
                <w:color w:val="000000"/>
                <w:sz w:val="20"/>
              </w:rPr>
              <w:t xml:space="preserve">Petras Company engaged in the following transactions during 2012, its first year in operations: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$950 cash from the issue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$420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$600 of revenues.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expenses of $250.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a $50 dividend.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During 2013, Petras engaged in the following transactions: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an additional $325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Repaid $220 of its debt to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revenues of $750.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expenses of $360.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$100.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amount of assets on Petras's 2013 balance sheet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$2,165.</w:t>
                  </w:r>
                </w:p>
              </w:tc>
            </w:tr>
          </w:tbl>
          <w:p w:rsidR="00C32A7E" w:rsidRDefault="00C32A7E">
            <w:pPr>
              <w:keepNext/>
              <w:keepLines/>
              <w:rPr>
                <w:sz w:val="2"/>
              </w:rPr>
            </w:pPr>
          </w:p>
          <w:tbl>
            <w:tblPr>
              <w:tblW w:w="0" w:type="auto"/>
              <w:tblCellMar>
                <w:left w:w="0" w:type="dxa"/>
                <w:right w:w="0" w:type="dxa"/>
              </w:tblCellMar>
              <w:tblLook w:val="0000"/>
            </w:tblPr>
            <w:tblGrid>
              <w:gridCol w:w="245"/>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$390.</w:t>
                  </w:r>
                </w:p>
              </w:tc>
            </w:tr>
          </w:tbl>
          <w:p w:rsidR="00C32A7E" w:rsidRDefault="00C32A7E">
            <w:pPr>
              <w:keepNext/>
              <w:keepLines/>
              <w:rPr>
                <w:sz w:val="2"/>
              </w:rPr>
            </w:pPr>
          </w:p>
          <w:tbl>
            <w:tblPr>
              <w:tblW w:w="0" w:type="auto"/>
              <w:tblCellMar>
                <w:left w:w="0" w:type="dxa"/>
                <w:right w:w="0" w:type="dxa"/>
              </w:tblCellMar>
              <w:tblLook w:val="0000"/>
            </w:tblPr>
            <w:tblGrid>
              <w:gridCol w:w="256"/>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$2,065.</w:t>
                  </w:r>
                </w:p>
              </w:tc>
            </w:tr>
          </w:tbl>
          <w:p w:rsidR="00C32A7E" w:rsidRDefault="00C32A7E">
            <w:pPr>
              <w:keepNext/>
              <w:keepLines/>
              <w:rPr>
                <w:sz w:val="2"/>
              </w:rPr>
            </w:pPr>
          </w:p>
          <w:tbl>
            <w:tblPr>
              <w:tblW w:w="0" w:type="auto"/>
              <w:tblCellMar>
                <w:left w:w="0" w:type="dxa"/>
                <w:right w:w="0" w:type="dxa"/>
              </w:tblCellMar>
              <w:tblLook w:val="0000"/>
            </w:tblPr>
            <w:tblGrid>
              <w:gridCol w:w="256"/>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$395.</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74.</w:t>
            </w:r>
          </w:p>
        </w:tc>
        <w:tc>
          <w:tcPr>
            <w:tcW w:w="4800" w:type="pct"/>
          </w:tcPr>
          <w:p w:rsidR="00C32A7E" w:rsidRDefault="00C32A7E">
            <w:pPr>
              <w:keepNext/>
              <w:keepLines/>
            </w:pPr>
            <w:r>
              <w:rPr>
                <w:rFonts w:ascii="Arial Unicode MS" w:eastAsia="Arial Unicode MS" w:hAnsi="Arial Unicode MS" w:cs="Arial Unicode MS"/>
                <w:color w:val="000000"/>
                <w:sz w:val="20"/>
              </w:rPr>
              <w:t xml:space="preserve">Petras Company engaged in the following transactions during 2012, its first year in operations: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$950 cash from the issue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$420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$600 of revenues.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expenses of $250.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a $50 dividend.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During 2013, Petras engaged in the following transactions: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an additional $325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Repaid $220 of its debt to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revenues of $750.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expenses of $360.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$100.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net cash inflow from financing activities on Petras's 2013 statement of cash flows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27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$5.</w:t>
                  </w:r>
                </w:p>
              </w:tc>
            </w:tr>
          </w:tbl>
          <w:p w:rsidR="00C32A7E" w:rsidRDefault="00C32A7E">
            <w:pPr>
              <w:keepNext/>
              <w:keepLines/>
              <w:rPr>
                <w:sz w:val="2"/>
              </w:rPr>
            </w:pPr>
          </w:p>
          <w:tbl>
            <w:tblPr>
              <w:tblW w:w="0" w:type="auto"/>
              <w:tblCellMar>
                <w:left w:w="0" w:type="dxa"/>
                <w:right w:w="0" w:type="dxa"/>
              </w:tblCellMar>
              <w:tblLook w:val="0000"/>
            </w:tblPr>
            <w:tblGrid>
              <w:gridCol w:w="245"/>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$325.</w:t>
                  </w:r>
                </w:p>
              </w:tc>
            </w:tr>
          </w:tbl>
          <w:p w:rsidR="00C32A7E" w:rsidRDefault="00C32A7E">
            <w:pPr>
              <w:keepNext/>
              <w:keepLines/>
              <w:rPr>
                <w:sz w:val="2"/>
              </w:rPr>
            </w:pPr>
          </w:p>
          <w:tbl>
            <w:tblPr>
              <w:tblW w:w="0" w:type="auto"/>
              <w:tblCellMar>
                <w:left w:w="0" w:type="dxa"/>
                <w:right w:w="0" w:type="dxa"/>
              </w:tblCellMar>
              <w:tblLook w:val="0000"/>
            </w:tblPr>
            <w:tblGrid>
              <w:gridCol w:w="256"/>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$225.</w:t>
                  </w:r>
                </w:p>
              </w:tc>
            </w:tr>
          </w:tbl>
          <w:p w:rsidR="00C32A7E" w:rsidRDefault="00C32A7E">
            <w:pPr>
              <w:keepNext/>
              <w:keepLines/>
              <w:rPr>
                <w:sz w:val="2"/>
              </w:rPr>
            </w:pPr>
          </w:p>
          <w:tbl>
            <w:tblPr>
              <w:tblW w:w="0" w:type="auto"/>
              <w:tblCellMar>
                <w:left w:w="0" w:type="dxa"/>
                <w:right w:w="0" w:type="dxa"/>
              </w:tblCellMar>
              <w:tblLook w:val="0000"/>
            </w:tblPr>
            <w:tblGrid>
              <w:gridCol w:w="256"/>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$955.</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75.</w:t>
            </w:r>
          </w:p>
        </w:tc>
        <w:tc>
          <w:tcPr>
            <w:tcW w:w="4800" w:type="pct"/>
          </w:tcPr>
          <w:p w:rsidR="00C32A7E" w:rsidRDefault="00C32A7E">
            <w:pPr>
              <w:keepNext/>
              <w:keepLines/>
            </w:pPr>
            <w:r>
              <w:rPr>
                <w:rFonts w:ascii="Arial Unicode MS" w:eastAsia="Arial Unicode MS" w:hAnsi="Arial Unicode MS" w:cs="Arial Unicode MS"/>
                <w:color w:val="000000"/>
                <w:sz w:val="20"/>
              </w:rPr>
              <w:t>Which of the following items would appear in the cash flow from the financing activities section of a statement of cash flows?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213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Paid cash for expenses.</w:t>
                  </w:r>
                </w:p>
              </w:tc>
            </w:tr>
          </w:tbl>
          <w:p w:rsidR="00C32A7E" w:rsidRDefault="00C32A7E">
            <w:pPr>
              <w:keepNext/>
              <w:keepLines/>
              <w:rPr>
                <w:sz w:val="2"/>
              </w:rPr>
            </w:pPr>
          </w:p>
          <w:tbl>
            <w:tblPr>
              <w:tblW w:w="0" w:type="auto"/>
              <w:tblCellMar>
                <w:left w:w="0" w:type="dxa"/>
                <w:right w:w="0" w:type="dxa"/>
              </w:tblCellMar>
              <w:tblLook w:val="0000"/>
            </w:tblPr>
            <w:tblGrid>
              <w:gridCol w:w="245"/>
              <w:gridCol w:w="295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loaned cash to another company.</w:t>
                  </w:r>
                </w:p>
              </w:tc>
            </w:tr>
          </w:tbl>
          <w:p w:rsidR="00C32A7E" w:rsidRDefault="00C32A7E">
            <w:pPr>
              <w:keepNext/>
              <w:keepLines/>
              <w:rPr>
                <w:sz w:val="2"/>
              </w:rPr>
            </w:pPr>
          </w:p>
          <w:tbl>
            <w:tblPr>
              <w:tblW w:w="0" w:type="auto"/>
              <w:tblCellMar>
                <w:left w:w="0" w:type="dxa"/>
                <w:right w:w="0" w:type="dxa"/>
              </w:tblCellMar>
              <w:tblLook w:val="0000"/>
            </w:tblPr>
            <w:tblGrid>
              <w:gridCol w:w="256"/>
              <w:gridCol w:w="165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Sold land for cash.</w:t>
                  </w:r>
                </w:p>
              </w:tc>
            </w:tr>
          </w:tbl>
          <w:p w:rsidR="00C32A7E" w:rsidRDefault="00C32A7E">
            <w:pPr>
              <w:keepNext/>
              <w:keepLines/>
              <w:rPr>
                <w:sz w:val="2"/>
              </w:rPr>
            </w:pPr>
          </w:p>
          <w:tbl>
            <w:tblPr>
              <w:tblW w:w="0" w:type="auto"/>
              <w:tblCellMar>
                <w:left w:w="0" w:type="dxa"/>
                <w:right w:w="0" w:type="dxa"/>
              </w:tblCellMar>
              <w:tblLook w:val="0000"/>
            </w:tblPr>
            <w:tblGrid>
              <w:gridCol w:w="256"/>
              <w:gridCol w:w="212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Paid cash for dividends.</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76.</w:t>
            </w:r>
          </w:p>
        </w:tc>
        <w:tc>
          <w:tcPr>
            <w:tcW w:w="4800" w:type="pct"/>
          </w:tcPr>
          <w:p w:rsidR="00C32A7E" w:rsidRDefault="00C32A7E">
            <w:pPr>
              <w:keepNext/>
              <w:keepLines/>
            </w:pPr>
            <w:r>
              <w:rPr>
                <w:rFonts w:ascii="Arial Unicode MS" w:eastAsia="Arial Unicode MS" w:hAnsi="Arial Unicode MS" w:cs="Arial Unicode MS"/>
                <w:color w:val="000000"/>
                <w:sz w:val="20"/>
              </w:rPr>
              <w:t>George Company was started on January 1, 2013, when it acquired $8,000 cash by issuing common stock. During 2013, the company earned cash revenues of $3,500, paid cash expenses of $2,750, and paid a cash dividend of $300. Based on this information,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663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The December 31, 2013 balance sheet would show total equity of $11,500.</w:t>
                  </w:r>
                </w:p>
              </w:tc>
            </w:tr>
          </w:tbl>
          <w:p w:rsidR="00C32A7E" w:rsidRDefault="00C32A7E">
            <w:pPr>
              <w:keepNext/>
              <w:keepLines/>
              <w:rPr>
                <w:sz w:val="2"/>
              </w:rPr>
            </w:pPr>
          </w:p>
          <w:tbl>
            <w:tblPr>
              <w:tblW w:w="0" w:type="auto"/>
              <w:tblCellMar>
                <w:left w:w="0" w:type="dxa"/>
                <w:right w:w="0" w:type="dxa"/>
              </w:tblCellMar>
              <w:tblLook w:val="0000"/>
            </w:tblPr>
            <w:tblGrid>
              <w:gridCol w:w="245"/>
              <w:gridCol w:w="539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The 2013 income statement would show net income of $450.</w:t>
                  </w:r>
                </w:p>
              </w:tc>
            </w:tr>
          </w:tbl>
          <w:p w:rsidR="00C32A7E" w:rsidRDefault="00C32A7E">
            <w:pPr>
              <w:keepNext/>
              <w:keepLines/>
              <w:rPr>
                <w:sz w:val="2"/>
              </w:rPr>
            </w:pPr>
          </w:p>
          <w:tbl>
            <w:tblPr>
              <w:tblW w:w="0" w:type="auto"/>
              <w:tblCellMar>
                <w:left w:w="0" w:type="dxa"/>
                <w:right w:w="0" w:type="dxa"/>
              </w:tblCellMar>
              <w:tblLook w:val="0000"/>
            </w:tblPr>
            <w:tblGrid>
              <w:gridCol w:w="256"/>
              <w:gridCol w:w="838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The 2013 statement of cash flows would show net cash inflow from operating activities of $750.</w:t>
                  </w:r>
                </w:p>
              </w:tc>
            </w:tr>
          </w:tbl>
          <w:p w:rsidR="00C32A7E" w:rsidRDefault="00C32A7E">
            <w:pPr>
              <w:keepNext/>
              <w:keepLines/>
              <w:rPr>
                <w:sz w:val="2"/>
              </w:rPr>
            </w:pPr>
          </w:p>
          <w:tbl>
            <w:tblPr>
              <w:tblW w:w="0" w:type="auto"/>
              <w:tblCellMar>
                <w:left w:w="0" w:type="dxa"/>
                <w:right w:w="0" w:type="dxa"/>
              </w:tblCellMar>
              <w:tblLook w:val="0000"/>
            </w:tblPr>
            <w:tblGrid>
              <w:gridCol w:w="256"/>
              <w:gridCol w:w="838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The 2013 statement of cash flows would show a net cash flow from financing activities of $8,000.</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77.</w:t>
            </w:r>
          </w:p>
        </w:tc>
        <w:tc>
          <w:tcPr>
            <w:tcW w:w="4800" w:type="pct"/>
          </w:tcPr>
          <w:p w:rsidR="00C32A7E" w:rsidRDefault="00C32A7E">
            <w:pPr>
              <w:keepNext/>
              <w:keepLines/>
            </w:pPr>
            <w:r>
              <w:rPr>
                <w:rFonts w:ascii="Arial Unicode MS" w:eastAsia="Arial Unicode MS" w:hAnsi="Arial Unicode MS" w:cs="Arial Unicode MS"/>
                <w:color w:val="000000"/>
                <w:sz w:val="20"/>
              </w:rPr>
              <w:t>Richardson Company paid $850 cash for rent expense. As a result of this business event,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212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Total assets decreased.</w:t>
                  </w:r>
                </w:p>
              </w:tc>
            </w:tr>
          </w:tbl>
          <w:p w:rsidR="00C32A7E" w:rsidRDefault="00C32A7E">
            <w:pPr>
              <w:keepNext/>
              <w:keepLines/>
              <w:rPr>
                <w:sz w:val="2"/>
              </w:rPr>
            </w:pPr>
          </w:p>
          <w:tbl>
            <w:tblPr>
              <w:tblW w:w="0" w:type="auto"/>
              <w:tblCellMar>
                <w:left w:w="0" w:type="dxa"/>
                <w:right w:w="0" w:type="dxa"/>
              </w:tblCellMar>
              <w:tblLook w:val="0000"/>
            </w:tblPr>
            <w:tblGrid>
              <w:gridCol w:w="245"/>
              <w:gridCol w:w="18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Liabilities decreased.</w:t>
                  </w:r>
                </w:p>
              </w:tc>
            </w:tr>
          </w:tbl>
          <w:p w:rsidR="00C32A7E" w:rsidRDefault="00C32A7E">
            <w:pPr>
              <w:keepNext/>
              <w:keepLines/>
              <w:rPr>
                <w:sz w:val="2"/>
              </w:rPr>
            </w:pPr>
          </w:p>
          <w:tbl>
            <w:tblPr>
              <w:tblW w:w="0" w:type="auto"/>
              <w:tblCellMar>
                <w:left w:w="0" w:type="dxa"/>
                <w:right w:w="0" w:type="dxa"/>
              </w:tblCellMar>
              <w:tblLook w:val="0000"/>
            </w:tblPr>
            <w:tblGrid>
              <w:gridCol w:w="256"/>
              <w:gridCol w:w="478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The net cash flow from operating activities decreased.</w:t>
                  </w:r>
                </w:p>
              </w:tc>
            </w:tr>
          </w:tbl>
          <w:p w:rsidR="00C32A7E" w:rsidRDefault="00C32A7E">
            <w:pPr>
              <w:keepNext/>
              <w:keepLines/>
              <w:rPr>
                <w:sz w:val="2"/>
              </w:rPr>
            </w:pPr>
          </w:p>
          <w:tbl>
            <w:tblPr>
              <w:tblW w:w="0" w:type="auto"/>
              <w:tblCellMar>
                <w:left w:w="0" w:type="dxa"/>
                <w:right w:w="0" w:type="dxa"/>
              </w:tblCellMar>
              <w:tblLook w:val="0000"/>
            </w:tblPr>
            <w:tblGrid>
              <w:gridCol w:w="256"/>
              <w:gridCol w:w="823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Total assets decreased and the net cash flow from operating activities decreased are correct.</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78.</w:t>
            </w:r>
          </w:p>
        </w:tc>
        <w:tc>
          <w:tcPr>
            <w:tcW w:w="4800" w:type="pct"/>
          </w:tcPr>
          <w:p w:rsidR="00C32A7E" w:rsidRDefault="00C32A7E">
            <w:pPr>
              <w:keepNext/>
              <w:keepLines/>
            </w:pPr>
            <w:r>
              <w:rPr>
                <w:rFonts w:ascii="Arial Unicode MS" w:eastAsia="Arial Unicode MS" w:hAnsi="Arial Unicode MS" w:cs="Arial Unicode MS"/>
                <w:color w:val="000000"/>
                <w:sz w:val="20"/>
              </w:rPr>
              <w:t>Mineola Company paid $30,000 cash to purchase land. As a result of this business event,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260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Total equity was not affected.</w:t>
                  </w:r>
                </w:p>
              </w:tc>
            </w:tr>
          </w:tbl>
          <w:p w:rsidR="00C32A7E" w:rsidRDefault="00C32A7E">
            <w:pPr>
              <w:keepNext/>
              <w:keepLines/>
              <w:rPr>
                <w:sz w:val="2"/>
              </w:rPr>
            </w:pPr>
          </w:p>
          <w:tbl>
            <w:tblPr>
              <w:tblW w:w="0" w:type="auto"/>
              <w:tblCellMar>
                <w:left w:w="0" w:type="dxa"/>
                <w:right w:w="0" w:type="dxa"/>
              </w:tblCellMar>
              <w:tblLook w:val="0000"/>
            </w:tblPr>
            <w:tblGrid>
              <w:gridCol w:w="245"/>
              <w:gridCol w:w="473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The net cash flow from investing activities decreased.</w:t>
                  </w:r>
                </w:p>
              </w:tc>
            </w:tr>
          </w:tbl>
          <w:p w:rsidR="00C32A7E" w:rsidRDefault="00C32A7E">
            <w:pPr>
              <w:keepNext/>
              <w:keepLines/>
              <w:rPr>
                <w:sz w:val="2"/>
              </w:rPr>
            </w:pPr>
          </w:p>
          <w:tbl>
            <w:tblPr>
              <w:tblW w:w="0" w:type="auto"/>
              <w:tblCellMar>
                <w:left w:w="0" w:type="dxa"/>
                <w:right w:w="0" w:type="dxa"/>
              </w:tblCellMar>
              <w:tblLook w:val="0000"/>
            </w:tblPr>
            <w:tblGrid>
              <w:gridCol w:w="256"/>
              <w:gridCol w:w="272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Total assets were not affected.</w:t>
                  </w:r>
                </w:p>
              </w:tc>
            </w:tr>
          </w:tbl>
          <w:p w:rsidR="00C32A7E" w:rsidRDefault="00C32A7E">
            <w:pPr>
              <w:keepNext/>
              <w:keepLines/>
              <w:rPr>
                <w:sz w:val="2"/>
              </w:rPr>
            </w:pPr>
          </w:p>
          <w:tbl>
            <w:tblPr>
              <w:tblW w:w="0" w:type="auto"/>
              <w:tblCellMar>
                <w:left w:w="0" w:type="dxa"/>
                <w:right w:w="0" w:type="dxa"/>
              </w:tblCellMar>
              <w:tblLook w:val="0000"/>
            </w:tblPr>
            <w:tblGrid>
              <w:gridCol w:w="256"/>
              <w:gridCol w:w="205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All of these are correct.</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79.</w:t>
            </w:r>
          </w:p>
        </w:tc>
        <w:tc>
          <w:tcPr>
            <w:tcW w:w="4800" w:type="pct"/>
          </w:tcPr>
          <w:p w:rsidR="00C32A7E" w:rsidRDefault="00C32A7E">
            <w:pPr>
              <w:keepNext/>
              <w:keepLines/>
            </w:pPr>
            <w:r>
              <w:rPr>
                <w:rFonts w:ascii="Arial Unicode MS" w:eastAsia="Arial Unicode MS" w:hAnsi="Arial Unicode MS" w:cs="Arial Unicode MS"/>
                <w:color w:val="000000"/>
                <w:sz w:val="20"/>
              </w:rPr>
              <w:t xml:space="preserve">La Paz Company engaged in the following transactions during 2012, its first year in operation: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$3,000 cash from issuing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$2,200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$3,100 of revenues.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$2,400 in expenses.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$400.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La Paz Company engaged in the following transactions during 2013:</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an additional $500 cash from the issue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Repaid $1,300 of its debt to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revenues, $4,500.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expenses of $2,750.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$640.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net cash flow from financing activities on La Paz's 2013 statement of cash flows was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123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$1,440 inflow.</w:t>
                  </w:r>
                </w:p>
              </w:tc>
            </w:tr>
          </w:tbl>
          <w:p w:rsidR="00C32A7E" w:rsidRDefault="00C32A7E">
            <w:pPr>
              <w:keepNext/>
              <w:keepLines/>
              <w:rPr>
                <w:sz w:val="2"/>
              </w:rPr>
            </w:pPr>
          </w:p>
          <w:tbl>
            <w:tblPr>
              <w:tblW w:w="0" w:type="auto"/>
              <w:tblCellMar>
                <w:left w:w="0" w:type="dxa"/>
                <w:right w:w="0" w:type="dxa"/>
              </w:tblCellMar>
              <w:tblLook w:val="0000"/>
            </w:tblPr>
            <w:tblGrid>
              <w:gridCol w:w="245"/>
              <w:gridCol w:w="135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$1,440 outflow.</w:t>
                  </w:r>
                </w:p>
              </w:tc>
            </w:tr>
          </w:tbl>
          <w:p w:rsidR="00C32A7E" w:rsidRDefault="00C32A7E">
            <w:pPr>
              <w:keepNext/>
              <w:keepLines/>
              <w:rPr>
                <w:sz w:val="2"/>
              </w:rPr>
            </w:pPr>
          </w:p>
          <w:tbl>
            <w:tblPr>
              <w:tblW w:w="0" w:type="auto"/>
              <w:tblCellMar>
                <w:left w:w="0" w:type="dxa"/>
                <w:right w:w="0" w:type="dxa"/>
              </w:tblCellMar>
              <w:tblLook w:val="0000"/>
            </w:tblPr>
            <w:tblGrid>
              <w:gridCol w:w="256"/>
              <w:gridCol w:w="10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$500 inflow.</w:t>
                  </w:r>
                </w:p>
              </w:tc>
            </w:tr>
          </w:tbl>
          <w:p w:rsidR="00C32A7E" w:rsidRDefault="00C32A7E">
            <w:pPr>
              <w:keepNext/>
              <w:keepLines/>
              <w:rPr>
                <w:sz w:val="2"/>
              </w:rPr>
            </w:pPr>
          </w:p>
          <w:tbl>
            <w:tblPr>
              <w:tblW w:w="0" w:type="auto"/>
              <w:tblCellMar>
                <w:left w:w="0" w:type="dxa"/>
                <w:right w:w="0" w:type="dxa"/>
              </w:tblCellMar>
              <w:tblLook w:val="0000"/>
            </w:tblPr>
            <w:tblGrid>
              <w:gridCol w:w="256"/>
              <w:gridCol w:w="1190"/>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$140 outflow.</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80.</w:t>
            </w:r>
          </w:p>
        </w:tc>
        <w:tc>
          <w:tcPr>
            <w:tcW w:w="4800" w:type="pct"/>
          </w:tcPr>
          <w:p w:rsidR="00C32A7E" w:rsidRDefault="00C32A7E">
            <w:pPr>
              <w:keepNext/>
              <w:keepLines/>
            </w:pPr>
            <w:r>
              <w:rPr>
                <w:rFonts w:ascii="Arial Unicode MS" w:eastAsia="Arial Unicode MS" w:hAnsi="Arial Unicode MS" w:cs="Arial Unicode MS"/>
                <w:color w:val="000000"/>
                <w:sz w:val="20"/>
              </w:rPr>
              <w:t xml:space="preserve">La Paz Company engaged in the following transactions during 2012, its first year in operation: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$3,000 cash from issuing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$2,200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$3,100 of revenues.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$2,400 in expenses.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$400.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La Paz Company engaged in the following transactions during 2013:</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an additional $500 cash from the issue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Repaid $1,300 of its debt to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revenues, $4,500.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expenses of $2,750.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$640.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amount of total assets on La Paz's 2012 balance sheet was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$6,000.</w:t>
                  </w:r>
                </w:p>
              </w:tc>
            </w:tr>
          </w:tbl>
          <w:p w:rsidR="00C32A7E" w:rsidRDefault="00C32A7E">
            <w:pPr>
              <w:keepNext/>
              <w:keepLines/>
              <w:rPr>
                <w:sz w:val="2"/>
              </w:rPr>
            </w:pPr>
          </w:p>
          <w:tbl>
            <w:tblPr>
              <w:tblW w:w="0" w:type="auto"/>
              <w:tblCellMar>
                <w:left w:w="0" w:type="dxa"/>
                <w:right w:w="0" w:type="dxa"/>
              </w:tblCellMar>
              <w:tblLook w:val="0000"/>
            </w:tblPr>
            <w:tblGrid>
              <w:gridCol w:w="245"/>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$5,500.</w:t>
                  </w:r>
                </w:p>
              </w:tc>
            </w:tr>
          </w:tbl>
          <w:p w:rsidR="00C32A7E" w:rsidRDefault="00C32A7E">
            <w:pPr>
              <w:keepNext/>
              <w:keepLines/>
              <w:rPr>
                <w:sz w:val="2"/>
              </w:rPr>
            </w:pPr>
          </w:p>
          <w:tbl>
            <w:tblPr>
              <w:tblW w:w="0" w:type="auto"/>
              <w:tblCellMar>
                <w:left w:w="0" w:type="dxa"/>
                <w:right w:w="0" w:type="dxa"/>
              </w:tblCellMar>
              <w:tblLook w:val="0000"/>
            </w:tblPr>
            <w:tblGrid>
              <w:gridCol w:w="256"/>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$800.</w:t>
                  </w:r>
                </w:p>
              </w:tc>
            </w:tr>
          </w:tbl>
          <w:p w:rsidR="00C32A7E" w:rsidRDefault="00C32A7E">
            <w:pPr>
              <w:keepNext/>
              <w:keepLines/>
              <w:rPr>
                <w:sz w:val="2"/>
              </w:rPr>
            </w:pPr>
          </w:p>
          <w:tbl>
            <w:tblPr>
              <w:tblW w:w="0" w:type="auto"/>
              <w:tblCellMar>
                <w:left w:w="0" w:type="dxa"/>
                <w:right w:w="0" w:type="dxa"/>
              </w:tblCellMar>
              <w:tblLook w:val="0000"/>
            </w:tblPr>
            <w:tblGrid>
              <w:gridCol w:w="256"/>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$3,800.</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81.</w:t>
            </w:r>
          </w:p>
        </w:tc>
        <w:tc>
          <w:tcPr>
            <w:tcW w:w="4800" w:type="pct"/>
          </w:tcPr>
          <w:p w:rsidR="00C32A7E" w:rsidRDefault="00C32A7E">
            <w:pPr>
              <w:keepNext/>
              <w:keepLines/>
            </w:pPr>
            <w:r>
              <w:rPr>
                <w:rFonts w:ascii="Arial Unicode MS" w:eastAsia="Arial Unicode MS" w:hAnsi="Arial Unicode MS" w:cs="Arial Unicode MS"/>
                <w:color w:val="000000"/>
                <w:sz w:val="20"/>
              </w:rPr>
              <w:t xml:space="preserve">La Paz Company engaged in the following transactions during 2012, its first year in operation: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$3,000 cash from issuing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$2,200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$3,100 of revenues.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$2,400 in expenses.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$400.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La Paz Company engaged in the following transactions during 2013:</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an additional $500 cash from the issue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Repaid $1,300 of its debt to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revenues, $4,500.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expenses of $2,750.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$640.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amount of retained earnings on La Paz's 2012 balance sheet was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$3,100.</w:t>
                  </w:r>
                </w:p>
              </w:tc>
            </w:tr>
          </w:tbl>
          <w:p w:rsidR="00C32A7E" w:rsidRDefault="00C32A7E">
            <w:pPr>
              <w:keepNext/>
              <w:keepLines/>
              <w:rPr>
                <w:sz w:val="2"/>
              </w:rPr>
            </w:pPr>
          </w:p>
          <w:tbl>
            <w:tblPr>
              <w:tblW w:w="0" w:type="auto"/>
              <w:tblCellMar>
                <w:left w:w="0" w:type="dxa"/>
                <w:right w:w="0" w:type="dxa"/>
              </w:tblCellMar>
              <w:tblLook w:val="0000"/>
            </w:tblPr>
            <w:tblGrid>
              <w:gridCol w:w="245"/>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$2,700.</w:t>
                  </w:r>
                </w:p>
              </w:tc>
            </w:tr>
          </w:tbl>
          <w:p w:rsidR="00C32A7E" w:rsidRDefault="00C32A7E">
            <w:pPr>
              <w:keepNext/>
              <w:keepLines/>
              <w:rPr>
                <w:sz w:val="2"/>
              </w:rPr>
            </w:pPr>
          </w:p>
          <w:tbl>
            <w:tblPr>
              <w:tblW w:w="0" w:type="auto"/>
              <w:tblCellMar>
                <w:left w:w="0" w:type="dxa"/>
                <w:right w:w="0" w:type="dxa"/>
              </w:tblCellMar>
              <w:tblLook w:val="0000"/>
            </w:tblPr>
            <w:tblGrid>
              <w:gridCol w:w="256"/>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$300.</w:t>
                  </w:r>
                </w:p>
              </w:tc>
            </w:tr>
          </w:tbl>
          <w:p w:rsidR="00C32A7E" w:rsidRDefault="00C32A7E">
            <w:pPr>
              <w:keepNext/>
              <w:keepLines/>
              <w:rPr>
                <w:sz w:val="2"/>
              </w:rPr>
            </w:pPr>
          </w:p>
          <w:tbl>
            <w:tblPr>
              <w:tblW w:w="0" w:type="auto"/>
              <w:tblCellMar>
                <w:left w:w="0" w:type="dxa"/>
                <w:right w:w="0" w:type="dxa"/>
              </w:tblCellMar>
              <w:tblLook w:val="0000"/>
            </w:tblPr>
            <w:tblGrid>
              <w:gridCol w:w="256"/>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$700.</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82.</w:t>
            </w:r>
          </w:p>
        </w:tc>
        <w:tc>
          <w:tcPr>
            <w:tcW w:w="4800" w:type="pct"/>
          </w:tcPr>
          <w:p w:rsidR="00C32A7E" w:rsidRDefault="00C32A7E">
            <w:pPr>
              <w:keepNext/>
              <w:keepLines/>
            </w:pPr>
            <w:r>
              <w:rPr>
                <w:rFonts w:ascii="Arial Unicode MS" w:eastAsia="Arial Unicode MS" w:hAnsi="Arial Unicode MS" w:cs="Arial Unicode MS"/>
                <w:color w:val="000000"/>
                <w:sz w:val="20"/>
              </w:rPr>
              <w:t xml:space="preserve">La Paz Company engaged in the following transactions during 2012, its first year in operation: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$3,000 cash from issuing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$2,200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$3,100 of revenues.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$2,400 in expenses.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$400.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La Paz Company engaged in the following transactions during 2013:</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an additional $500 cash from the issue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Repaid $1,300 of its debt to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revenues, $4,500.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expenses of $2,750.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$640.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amount of liabilities on La Paz's 2013 balance sheet was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$900.</w:t>
                  </w:r>
                </w:p>
              </w:tc>
            </w:tr>
          </w:tbl>
          <w:p w:rsidR="00C32A7E" w:rsidRDefault="00C32A7E">
            <w:pPr>
              <w:keepNext/>
              <w:keepLines/>
              <w:rPr>
                <w:sz w:val="2"/>
              </w:rPr>
            </w:pPr>
          </w:p>
          <w:tbl>
            <w:tblPr>
              <w:tblW w:w="0" w:type="auto"/>
              <w:tblCellMar>
                <w:left w:w="0" w:type="dxa"/>
                <w:right w:w="0" w:type="dxa"/>
              </w:tblCellMar>
              <w:tblLook w:val="0000"/>
            </w:tblPr>
            <w:tblGrid>
              <w:gridCol w:w="245"/>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$500.</w:t>
                  </w:r>
                </w:p>
              </w:tc>
            </w:tr>
          </w:tbl>
          <w:p w:rsidR="00C32A7E" w:rsidRDefault="00C32A7E">
            <w:pPr>
              <w:keepNext/>
              <w:keepLines/>
              <w:rPr>
                <w:sz w:val="2"/>
              </w:rPr>
            </w:pPr>
          </w:p>
          <w:tbl>
            <w:tblPr>
              <w:tblW w:w="0" w:type="auto"/>
              <w:tblCellMar>
                <w:left w:w="0" w:type="dxa"/>
                <w:right w:w="0" w:type="dxa"/>
              </w:tblCellMar>
              <w:tblLook w:val="0000"/>
            </w:tblPr>
            <w:tblGrid>
              <w:gridCol w:w="256"/>
              <w:gridCol w:w="8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($1,300).</w:t>
                  </w:r>
                </w:p>
              </w:tc>
            </w:tr>
          </w:tbl>
          <w:p w:rsidR="00C32A7E" w:rsidRDefault="00C32A7E">
            <w:pPr>
              <w:keepNext/>
              <w:keepLines/>
              <w:rPr>
                <w:sz w:val="2"/>
              </w:rPr>
            </w:pPr>
          </w:p>
          <w:tbl>
            <w:tblPr>
              <w:tblW w:w="0" w:type="auto"/>
              <w:tblCellMar>
                <w:left w:w="0" w:type="dxa"/>
                <w:right w:w="0" w:type="dxa"/>
              </w:tblCellMar>
              <w:tblLook w:val="0000"/>
            </w:tblPr>
            <w:tblGrid>
              <w:gridCol w:w="256"/>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$240.</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83.</w:t>
            </w:r>
          </w:p>
        </w:tc>
        <w:tc>
          <w:tcPr>
            <w:tcW w:w="4800" w:type="pct"/>
          </w:tcPr>
          <w:p w:rsidR="00C32A7E" w:rsidRDefault="00C32A7E">
            <w:pPr>
              <w:keepNext/>
              <w:keepLines/>
            </w:pPr>
            <w:r>
              <w:rPr>
                <w:rFonts w:ascii="Arial Unicode MS" w:eastAsia="Arial Unicode MS" w:hAnsi="Arial Unicode MS" w:cs="Arial Unicode MS"/>
                <w:color w:val="000000"/>
                <w:sz w:val="20"/>
              </w:rPr>
              <w:t>As of December 31, 2012, Montross Company had $400 cash. During 2013, Montross earned $1,200 of cash revenue and paid $800 of cash expenses. The amount of cash shown on the 2013 balance sheet would be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$300.</w:t>
                  </w:r>
                </w:p>
              </w:tc>
            </w:tr>
          </w:tbl>
          <w:p w:rsidR="00C32A7E" w:rsidRDefault="00C32A7E">
            <w:pPr>
              <w:keepNext/>
              <w:keepLines/>
              <w:rPr>
                <w:sz w:val="2"/>
              </w:rPr>
            </w:pPr>
          </w:p>
          <w:tbl>
            <w:tblPr>
              <w:tblW w:w="0" w:type="auto"/>
              <w:tblCellMar>
                <w:left w:w="0" w:type="dxa"/>
                <w:right w:w="0" w:type="dxa"/>
              </w:tblCellMar>
              <w:tblLook w:val="0000"/>
            </w:tblPr>
            <w:tblGrid>
              <w:gridCol w:w="245"/>
              <w:gridCol w:w="5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$800.</w:t>
                  </w:r>
                </w:p>
              </w:tc>
            </w:tr>
          </w:tbl>
          <w:p w:rsidR="00C32A7E" w:rsidRDefault="00C32A7E">
            <w:pPr>
              <w:keepNext/>
              <w:keepLines/>
              <w:rPr>
                <w:sz w:val="2"/>
              </w:rPr>
            </w:pPr>
          </w:p>
          <w:tbl>
            <w:tblPr>
              <w:tblW w:w="0" w:type="auto"/>
              <w:tblCellMar>
                <w:left w:w="0" w:type="dxa"/>
                <w:right w:w="0" w:type="dxa"/>
              </w:tblCellMar>
              <w:tblLook w:val="0000"/>
            </w:tblPr>
            <w:tblGrid>
              <w:gridCol w:w="256"/>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$1,100.</w:t>
                  </w:r>
                </w:p>
              </w:tc>
            </w:tr>
          </w:tbl>
          <w:p w:rsidR="00C32A7E" w:rsidRDefault="00C32A7E">
            <w:pPr>
              <w:keepNext/>
              <w:keepLines/>
              <w:rPr>
                <w:sz w:val="2"/>
              </w:rPr>
            </w:pPr>
          </w:p>
          <w:tbl>
            <w:tblPr>
              <w:tblW w:w="0" w:type="auto"/>
              <w:tblCellMar>
                <w:left w:w="0" w:type="dxa"/>
                <w:right w:w="0" w:type="dxa"/>
              </w:tblCellMar>
              <w:tblLook w:val="0000"/>
            </w:tblPr>
            <w:tblGrid>
              <w:gridCol w:w="256"/>
              <w:gridCol w:w="66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$2,400.</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84.</w:t>
            </w:r>
          </w:p>
        </w:tc>
        <w:tc>
          <w:tcPr>
            <w:tcW w:w="4800" w:type="pct"/>
          </w:tcPr>
          <w:p w:rsidR="00C32A7E" w:rsidRDefault="00C32A7E">
            <w:pPr>
              <w:keepNext/>
              <w:keepLines/>
            </w:pPr>
            <w:r>
              <w:rPr>
                <w:rFonts w:ascii="Arial Unicode MS" w:eastAsia="Arial Unicode MS" w:hAnsi="Arial Unicode MS" w:cs="Arial Unicode MS"/>
                <w:color w:val="000000"/>
                <w:sz w:val="20"/>
              </w:rPr>
              <w:t>Expenses are shown on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13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balance sheet.</w:t>
                  </w:r>
                </w:p>
              </w:tc>
            </w:tr>
          </w:tbl>
          <w:p w:rsidR="00C32A7E" w:rsidRDefault="00C32A7E">
            <w:pPr>
              <w:keepNext/>
              <w:keepLines/>
              <w:rPr>
                <w:sz w:val="2"/>
              </w:rPr>
            </w:pPr>
          </w:p>
          <w:tbl>
            <w:tblPr>
              <w:tblW w:w="0" w:type="auto"/>
              <w:tblCellMar>
                <w:left w:w="0" w:type="dxa"/>
                <w:right w:w="0" w:type="dxa"/>
              </w:tblCellMar>
              <w:tblLook w:val="0000"/>
            </w:tblPr>
            <w:tblGrid>
              <w:gridCol w:w="245"/>
              <w:gridCol w:w="163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income statement.</w:t>
                  </w:r>
                </w:p>
              </w:tc>
            </w:tr>
          </w:tbl>
          <w:p w:rsidR="00C32A7E" w:rsidRDefault="00C32A7E">
            <w:pPr>
              <w:keepNext/>
              <w:keepLines/>
              <w:rPr>
                <w:sz w:val="2"/>
              </w:rPr>
            </w:pPr>
          </w:p>
          <w:tbl>
            <w:tblPr>
              <w:tblW w:w="0" w:type="auto"/>
              <w:tblCellMar>
                <w:left w:w="0" w:type="dxa"/>
                <w:right w:w="0" w:type="dxa"/>
              </w:tblCellMar>
              <w:tblLook w:val="0000"/>
            </w:tblPr>
            <w:tblGrid>
              <w:gridCol w:w="256"/>
              <w:gridCol w:w="398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statement of changes in stockholders' equity.</w:t>
                  </w:r>
                </w:p>
              </w:tc>
            </w:tr>
          </w:tbl>
          <w:p w:rsidR="00C32A7E" w:rsidRDefault="00C32A7E">
            <w:pPr>
              <w:keepNext/>
              <w:keepLines/>
              <w:rPr>
                <w:sz w:val="2"/>
              </w:rPr>
            </w:pPr>
          </w:p>
          <w:tbl>
            <w:tblPr>
              <w:tblW w:w="0" w:type="auto"/>
              <w:tblCellMar>
                <w:left w:w="0" w:type="dxa"/>
                <w:right w:w="0" w:type="dxa"/>
              </w:tblCellMar>
              <w:tblLook w:val="0000"/>
            </w:tblPr>
            <w:tblGrid>
              <w:gridCol w:w="256"/>
              <w:gridCol w:w="600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income statement and statement of changes in stockholders' equity.</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85.</w:t>
            </w:r>
          </w:p>
        </w:tc>
        <w:tc>
          <w:tcPr>
            <w:tcW w:w="4800" w:type="pct"/>
          </w:tcPr>
          <w:p w:rsidR="00C32A7E" w:rsidRDefault="00C32A7E">
            <w:pPr>
              <w:keepNext/>
              <w:keepLines/>
            </w:pPr>
            <w:r>
              <w:rPr>
                <w:rFonts w:ascii="Arial Unicode MS" w:eastAsia="Arial Unicode MS" w:hAnsi="Arial Unicode MS" w:cs="Arial Unicode MS"/>
                <w:color w:val="000000"/>
                <w:sz w:val="20"/>
              </w:rPr>
              <w:t>Dividends paid by a company are shown on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163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income statement.</w:t>
                  </w:r>
                </w:p>
              </w:tc>
            </w:tr>
          </w:tbl>
          <w:p w:rsidR="00C32A7E" w:rsidRDefault="00C32A7E">
            <w:pPr>
              <w:keepNext/>
              <w:keepLines/>
              <w:rPr>
                <w:sz w:val="2"/>
              </w:rPr>
            </w:pPr>
          </w:p>
          <w:tbl>
            <w:tblPr>
              <w:tblW w:w="0" w:type="auto"/>
              <w:tblCellMar>
                <w:left w:w="0" w:type="dxa"/>
                <w:right w:w="0" w:type="dxa"/>
              </w:tblCellMar>
              <w:tblLook w:val="0000"/>
            </w:tblPr>
            <w:tblGrid>
              <w:gridCol w:w="245"/>
              <w:gridCol w:w="398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statement of changes in stockholders' equity.</w:t>
                  </w:r>
                </w:p>
              </w:tc>
            </w:tr>
          </w:tbl>
          <w:p w:rsidR="00C32A7E" w:rsidRDefault="00C32A7E">
            <w:pPr>
              <w:keepNext/>
              <w:keepLines/>
              <w:rPr>
                <w:sz w:val="2"/>
              </w:rPr>
            </w:pPr>
          </w:p>
          <w:tbl>
            <w:tblPr>
              <w:tblW w:w="0" w:type="auto"/>
              <w:tblCellMar>
                <w:left w:w="0" w:type="dxa"/>
                <w:right w:w="0" w:type="dxa"/>
              </w:tblCellMar>
              <w:tblLook w:val="0000"/>
            </w:tblPr>
            <w:tblGrid>
              <w:gridCol w:w="256"/>
              <w:gridCol w:w="214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statement of cash flows.</w:t>
                  </w:r>
                </w:p>
              </w:tc>
            </w:tr>
          </w:tbl>
          <w:p w:rsidR="00C32A7E" w:rsidRDefault="00C32A7E">
            <w:pPr>
              <w:keepNext/>
              <w:keepLines/>
              <w:rPr>
                <w:sz w:val="2"/>
              </w:rPr>
            </w:pPr>
          </w:p>
          <w:tbl>
            <w:tblPr>
              <w:tblW w:w="0" w:type="auto"/>
              <w:tblCellMar>
                <w:left w:w="0" w:type="dxa"/>
                <w:right w:w="0" w:type="dxa"/>
              </w:tblCellMar>
              <w:tblLook w:val="0000"/>
            </w:tblPr>
            <w:tblGrid>
              <w:gridCol w:w="256"/>
              <w:gridCol w:w="6520"/>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statement of changes in stockholders' equity and statement of cash flows.</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86.</w:t>
            </w:r>
          </w:p>
        </w:tc>
        <w:tc>
          <w:tcPr>
            <w:tcW w:w="4800" w:type="pct"/>
          </w:tcPr>
          <w:p w:rsidR="00C32A7E" w:rsidRDefault="00C32A7E">
            <w:pPr>
              <w:keepNext/>
              <w:keepLines/>
            </w:pPr>
            <w:r>
              <w:rPr>
                <w:rFonts w:ascii="Arial Unicode MS" w:eastAsia="Arial Unicode MS" w:hAnsi="Arial Unicode MS" w:cs="Arial Unicode MS"/>
                <w:color w:val="000000"/>
                <w:sz w:val="20"/>
              </w:rPr>
              <w:t>Liabilities are shown on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163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income statement.</w:t>
                  </w:r>
                </w:p>
              </w:tc>
            </w:tr>
          </w:tbl>
          <w:p w:rsidR="00C32A7E" w:rsidRDefault="00C32A7E">
            <w:pPr>
              <w:keepNext/>
              <w:keepLines/>
              <w:rPr>
                <w:sz w:val="2"/>
              </w:rPr>
            </w:pPr>
          </w:p>
          <w:tbl>
            <w:tblPr>
              <w:tblW w:w="0" w:type="auto"/>
              <w:tblCellMar>
                <w:left w:w="0" w:type="dxa"/>
                <w:right w:w="0" w:type="dxa"/>
              </w:tblCellMar>
              <w:tblLook w:val="0000"/>
            </w:tblPr>
            <w:tblGrid>
              <w:gridCol w:w="245"/>
              <w:gridCol w:w="13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balance sheet.</w:t>
                  </w:r>
                </w:p>
              </w:tc>
            </w:tr>
          </w:tbl>
          <w:p w:rsidR="00C32A7E" w:rsidRDefault="00C32A7E">
            <w:pPr>
              <w:keepNext/>
              <w:keepLines/>
              <w:rPr>
                <w:sz w:val="2"/>
              </w:rPr>
            </w:pPr>
          </w:p>
          <w:tbl>
            <w:tblPr>
              <w:tblW w:w="0" w:type="auto"/>
              <w:tblCellMar>
                <w:left w:w="0" w:type="dxa"/>
                <w:right w:w="0" w:type="dxa"/>
              </w:tblCellMar>
              <w:tblLook w:val="0000"/>
            </w:tblPr>
            <w:tblGrid>
              <w:gridCol w:w="256"/>
              <w:gridCol w:w="214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statement of cash flows.</w:t>
                  </w:r>
                </w:p>
              </w:tc>
            </w:tr>
          </w:tbl>
          <w:p w:rsidR="00C32A7E" w:rsidRDefault="00C32A7E">
            <w:pPr>
              <w:keepNext/>
              <w:keepLines/>
              <w:rPr>
                <w:sz w:val="2"/>
              </w:rPr>
            </w:pPr>
          </w:p>
          <w:tbl>
            <w:tblPr>
              <w:tblW w:w="0" w:type="auto"/>
              <w:tblCellMar>
                <w:left w:w="0" w:type="dxa"/>
                <w:right w:w="0" w:type="dxa"/>
              </w:tblCellMar>
              <w:tblLook w:val="0000"/>
            </w:tblPr>
            <w:tblGrid>
              <w:gridCol w:w="256"/>
              <w:gridCol w:w="398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statement of changes in stockholders' equity.</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87.</w:t>
            </w:r>
          </w:p>
        </w:tc>
        <w:tc>
          <w:tcPr>
            <w:tcW w:w="4800" w:type="pct"/>
          </w:tcPr>
          <w:p w:rsidR="00C32A7E" w:rsidRDefault="00C32A7E">
            <w:pPr>
              <w:keepNext/>
              <w:keepLines/>
            </w:pPr>
            <w:r>
              <w:rPr>
                <w:rFonts w:ascii="Arial Unicode MS" w:eastAsia="Arial Unicode MS" w:hAnsi="Arial Unicode MS" w:cs="Arial Unicode MS"/>
                <w:color w:val="000000"/>
                <w:sz w:val="20"/>
              </w:rPr>
              <w:t>Falcon Company earned $15,000 of cash revenue. Which of the following choices accurately reflects how this event affects the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040PRINT.png" o:spid="_x0000_i1050" type="#_x0000_t75" style="width:386.25pt;height:25.5pt;visibility:visible">
                  <v:imagedata r:id="rId2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764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noProof/>
                    </w:rPr>
                    <w:pict>
                      <v:shape id="https://www.eztestonline.com/tomhardej/13898729310664900670.tp4?REQUEST=SHOWmedia&amp;media=image042PRINT.png" o:spid="_x0000_i1051" type="#_x0000_t75" style="width:382.5pt;height:20.25pt;visibility:visible">
                        <v:imagedata r:id="rId26"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45"/>
              <w:gridCol w:w="759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noProof/>
                    </w:rPr>
                    <w:pict>
                      <v:shape id="https://www.eztestonline.com/tomhardej/13898729310664900670.tp4?REQUEST=SHOWmedia&amp;media=image044PRINT.png" o:spid="_x0000_i1052" type="#_x0000_t75" style="width:380.25pt;height:20.25pt;visibility:visible">
                        <v:imagedata r:id="rId27"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61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noProof/>
                    </w:rPr>
                    <w:pict>
                      <v:shape id="https://www.eztestonline.com/tomhardej/13898729310664900670.tp4?REQUEST=SHOWmedia&amp;media=image046PRINT.png" o:spid="_x0000_i1053" type="#_x0000_t75" style="width:381pt;height:19.5pt;visibility:visible">
                        <v:imagedata r:id="rId28"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66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noProof/>
                    </w:rPr>
                    <w:pict>
                      <v:shape id="https://www.eztestonline.com/tomhardej/13898729310664900670.tp4?REQUEST=SHOWmedia&amp;media=image048PRINT.png" o:spid="_x0000_i1054" type="#_x0000_t75" style="width:383.25pt;height:15pt;visibility:visible">
                        <v:imagedata r:id="rId29" o:title=""/>
                      </v:shape>
                    </w:pict>
                  </w:r>
                </w:p>
                <w:p w:rsidR="00C32A7E" w:rsidRDefault="00C32A7E"/>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88.</w:t>
            </w:r>
          </w:p>
        </w:tc>
        <w:tc>
          <w:tcPr>
            <w:tcW w:w="4800" w:type="pct"/>
          </w:tcPr>
          <w:p w:rsidR="00C32A7E" w:rsidRDefault="00C32A7E">
            <w:pPr>
              <w:keepNext/>
              <w:keepLines/>
            </w:pPr>
            <w:r>
              <w:rPr>
                <w:rFonts w:ascii="Arial Unicode MS" w:eastAsia="Arial Unicode MS" w:hAnsi="Arial Unicode MS" w:cs="Arial Unicode MS"/>
                <w:color w:val="000000"/>
                <w:sz w:val="20"/>
              </w:rPr>
              <w:t>Freed Company paid $500 cash for salary expenses. Which of the following choices accurately reflects how this event affects the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050PRINT.png" o:spid="_x0000_i1055" type="#_x0000_t75" style="width:366pt;height:27pt;visibility:visible">
                  <v:imagedata r:id="rId3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731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noProof/>
                    </w:rPr>
                    <w:pict>
                      <v:shape id="https://www.eztestonline.com/tomhardej/13898729310664900670.tp4?REQUEST=SHOWmedia&amp;media=image052PRINT.png" o:spid="_x0000_i1056" type="#_x0000_t75" style="width:366pt;height:20.25pt;visibility:visible">
                        <v:imagedata r:id="rId31"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45"/>
              <w:gridCol w:w="729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noProof/>
                    </w:rPr>
                    <w:pict>
                      <v:shape id="https://www.eztestonline.com/tomhardej/13898729310664900670.tp4?REQUEST=SHOWmedia&amp;media=image054PRINT.png" o:spid="_x0000_i1057" type="#_x0000_t75" style="width:364.5pt;height:15pt;visibility:visible">
                        <v:imagedata r:id="rId32"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30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noProof/>
                    </w:rPr>
                    <w:pict>
                      <v:shape id="https://www.eztestonline.com/tomhardej/13898729310664900670.tp4?REQUEST=SHOWmedia&amp;media=image056PRINT.png" o:spid="_x0000_i1058" type="#_x0000_t75" style="width:365.25pt;height:18pt;visibility:visible">
                        <v:imagedata r:id="rId33"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25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noProof/>
                    </w:rPr>
                    <w:pict>
                      <v:shape id="https://www.eztestonline.com/tomhardej/13898729310664900670.tp4?REQUEST=SHOWmedia&amp;media=image058PRINT.png" o:spid="_x0000_i1059" type="#_x0000_t75" style="width:363pt;height:14.25pt;visibility:visible">
                        <v:imagedata r:id="rId34" o:title=""/>
                      </v:shape>
                    </w:pict>
                  </w:r>
                </w:p>
                <w:p w:rsidR="00C32A7E" w:rsidRDefault="00C32A7E"/>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89.</w:t>
            </w:r>
          </w:p>
        </w:tc>
        <w:tc>
          <w:tcPr>
            <w:tcW w:w="4800" w:type="pct"/>
          </w:tcPr>
          <w:p w:rsidR="00C32A7E" w:rsidRDefault="00C32A7E">
            <w:pPr>
              <w:keepNext/>
              <w:keepLines/>
            </w:pPr>
            <w:r>
              <w:rPr>
                <w:rFonts w:ascii="Arial Unicode MS" w:eastAsia="Arial Unicode MS" w:hAnsi="Arial Unicode MS" w:cs="Arial Unicode MS"/>
                <w:color w:val="000000"/>
                <w:sz w:val="20"/>
              </w:rPr>
              <w:t>Jiminez Company paid a $300 cash dividend. Which of the following choices accurately reflects how this event affects the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060PRINT.png" o:spid="_x0000_i1060" type="#_x0000_t75" style="width:370.5pt;height:23.25pt;visibility:visible">
                  <v:imagedata r:id="rId3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761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noProof/>
                    </w:rPr>
                    <w:pict>
                      <v:shape id="https://www.eztestonline.com/tomhardej/13898729310664900670.tp4?REQUEST=SHOWmedia&amp;media=image062PRINT.png" o:spid="_x0000_i1061" type="#_x0000_t75" style="width:381pt;height:19.5pt;visibility:visible">
                        <v:imagedata r:id="rId36"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45"/>
              <w:gridCol w:w="718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noProof/>
                    </w:rPr>
                    <w:pict>
                      <v:shape id="https://www.eztestonline.com/tomhardej/13898729310664900670.tp4?REQUEST=SHOWmedia&amp;media=image064PRINT.png" o:spid="_x0000_i1062" type="#_x0000_t75" style="width:359.25pt;height:18.75pt;visibility:visible">
                        <v:imagedata r:id="rId37"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24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noProof/>
                    </w:rPr>
                    <w:pict>
                      <v:shape id="https://www.eztestonline.com/tomhardej/13898729310664900670.tp4?REQUEST=SHOWmedia&amp;media=image066PRINT.png" o:spid="_x0000_i1063" type="#_x0000_t75" style="width:362.25pt;height:20.25pt;visibility:visible">
                        <v:imagedata r:id="rId38"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30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noProof/>
                    </w:rPr>
                    <w:pict>
                      <v:shape id="https://www.eztestonline.com/tomhardej/13898729310664900670.tp4?REQUEST=SHOWmedia&amp;media=image068PRINT.png" o:spid="_x0000_i1064" type="#_x0000_t75" style="width:365.25pt;height:17.25pt;visibility:visible">
                        <v:imagedata r:id="rId39" o:title=""/>
                      </v:shape>
                    </w:pict>
                  </w:r>
                </w:p>
                <w:p w:rsidR="00C32A7E" w:rsidRDefault="00C32A7E"/>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90.</w:t>
            </w:r>
          </w:p>
        </w:tc>
        <w:tc>
          <w:tcPr>
            <w:tcW w:w="4800" w:type="pct"/>
          </w:tcPr>
          <w:p w:rsidR="00C32A7E" w:rsidRDefault="00C32A7E">
            <w:pPr>
              <w:keepNext/>
              <w:keepLines/>
            </w:pPr>
            <w:r>
              <w:rPr>
                <w:rFonts w:ascii="Arial Unicode MS" w:eastAsia="Arial Unicode MS" w:hAnsi="Arial Unicode MS" w:cs="Arial Unicode MS"/>
                <w:color w:val="000000"/>
                <w:sz w:val="20"/>
              </w:rPr>
              <w:t>Tandem Company acquired $23,000 by issuing common stock. Which of the following choices accurately reflects how this event affects the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070PRINT.png" o:spid="_x0000_i1065" type="#_x0000_t75" style="width:382.5pt;height:17.25pt;visibility:visible">
                  <v:imagedata r:id="rId4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761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noProof/>
                    </w:rPr>
                    <w:pict>
                      <v:shape id="https://www.eztestonline.com/tomhardej/13898729310664900670.tp4?REQUEST=SHOWmedia&amp;media=image072PRINT.png" o:spid="_x0000_i1066" type="#_x0000_t75" style="width:381pt;height:18pt;visibility:visible">
                        <v:imagedata r:id="rId41"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45"/>
              <w:gridCol w:w="770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noProof/>
                    </w:rPr>
                    <w:pict>
                      <v:shape id="https://www.eztestonline.com/tomhardej/13898729310664900670.tp4?REQUEST=SHOWmedia&amp;media=image074PRINT.png" o:spid="_x0000_i1067" type="#_x0000_t75" style="width:385.5pt;height:19.5pt;visibility:visible">
                        <v:imagedata r:id="rId42"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61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noProof/>
                    </w:rPr>
                    <w:pict>
                      <v:shape id="https://www.eztestonline.com/tomhardej/13898729310664900670.tp4?REQUEST=SHOWmedia&amp;media=image076PRINT.png" o:spid="_x0000_i1068" type="#_x0000_t75" style="width:381pt;height:19.5pt;visibility:visible">
                        <v:imagedata r:id="rId43"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54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noProof/>
                    </w:rPr>
                    <w:pict>
                      <v:shape id="https://www.eztestonline.com/tomhardej/13898729310664900670.tp4?REQUEST=SHOWmedia&amp;media=image078PRINT.png" o:spid="_x0000_i1069" type="#_x0000_t75" style="width:377.25pt;height:17.25pt;visibility:visible">
                        <v:imagedata r:id="rId44" o:title=""/>
                      </v:shape>
                    </w:pict>
                  </w:r>
                </w:p>
                <w:p w:rsidR="00C32A7E" w:rsidRDefault="00C32A7E"/>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91.</w:t>
            </w:r>
          </w:p>
        </w:tc>
        <w:tc>
          <w:tcPr>
            <w:tcW w:w="4800" w:type="pct"/>
          </w:tcPr>
          <w:p w:rsidR="00C32A7E" w:rsidRDefault="00C32A7E">
            <w:pPr>
              <w:keepNext/>
              <w:keepLines/>
            </w:pPr>
            <w:r>
              <w:rPr>
                <w:rFonts w:ascii="Arial Unicode MS" w:eastAsia="Arial Unicode MS" w:hAnsi="Arial Unicode MS" w:cs="Arial Unicode MS"/>
                <w:color w:val="000000"/>
                <w:sz w:val="20"/>
              </w:rPr>
              <w:t>Treadwell Company borrowed $32,000 of cash from a local bank. Which of the following choices accurately reflects how this event affects the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080PRINT.png" o:spid="_x0000_i1070" type="#_x0000_t75" style="width:386.25pt;height:19.5pt;visibility:visible">
                  <v:imagedata r:id="rId4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759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noProof/>
                    </w:rPr>
                    <w:pict>
                      <v:shape id="https://www.eztestonline.com/tomhardej/13898729310664900670.tp4?REQUEST=SHOWmedia&amp;media=image082PRINT.png" o:spid="_x0000_i1071" type="#_x0000_t75" style="width:380.25pt;height:18.75pt;visibility:visible">
                        <v:imagedata r:id="rId46"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45"/>
              <w:gridCol w:w="782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noProof/>
                    </w:rPr>
                    <w:pict>
                      <v:shape id="https://www.eztestonline.com/tomhardej/13898729310664900670.tp4?REQUEST=SHOWmedia&amp;media=image084PRINT.png" o:spid="_x0000_i1072" type="#_x0000_t75" style="width:390.75pt;height:18.75pt;visibility:visible">
                        <v:imagedata r:id="rId47"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58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noProof/>
                    </w:rPr>
                    <w:pict>
                      <v:shape id="https://www.eztestonline.com/tomhardej/13898729310664900670.tp4?REQUEST=SHOWmedia&amp;media=image086PRINT.png" o:spid="_x0000_i1073" type="#_x0000_t75" style="width:379.5pt;height:14.25pt;visibility:visible">
                        <v:imagedata r:id="rId48"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66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noProof/>
                    </w:rPr>
                    <w:pict>
                      <v:shape id="https://www.eztestonline.com/tomhardej/13898729310664900670.tp4?REQUEST=SHOWmedia&amp;media=image088PRINT.png" o:spid="_x0000_i1074" type="#_x0000_t75" style="width:383.25pt;height:18.75pt;visibility:visible">
                        <v:imagedata r:id="rId49" o:title=""/>
                      </v:shape>
                    </w:pict>
                  </w:r>
                </w:p>
                <w:p w:rsidR="00C32A7E" w:rsidRDefault="00C32A7E"/>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92.</w:t>
            </w:r>
          </w:p>
        </w:tc>
        <w:tc>
          <w:tcPr>
            <w:tcW w:w="4800" w:type="pct"/>
          </w:tcPr>
          <w:p w:rsidR="00C32A7E" w:rsidRDefault="00C32A7E">
            <w:pPr>
              <w:keepNext/>
              <w:keepLines/>
            </w:pPr>
            <w:r>
              <w:rPr>
                <w:rFonts w:ascii="Arial Unicode MS" w:eastAsia="Arial Unicode MS" w:hAnsi="Arial Unicode MS" w:cs="Arial Unicode MS"/>
                <w:color w:val="000000"/>
                <w:sz w:val="20"/>
              </w:rPr>
              <w:t>Burton Company sold land for $25,000 cash. The original cost of the land was $25,000. Select the answer that indicates how this event affects the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090PRINT.png" o:spid="_x0000_i1075" type="#_x0000_t75" style="width:396.75pt;height:20.25pt;visibility:visible">
                  <v:imagedata r:id="rId5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776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noProof/>
                    </w:rPr>
                    <w:pict>
                      <v:shape id="https://www.eztestonline.com/tomhardej/13898729310664900670.tp4?REQUEST=SHOWmedia&amp;media=image092PRINT.png" o:spid="_x0000_i1076" type="#_x0000_t75" style="width:388.5pt;height:18pt;visibility:visible">
                        <v:imagedata r:id="rId51"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45"/>
              <w:gridCol w:w="773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noProof/>
                    </w:rPr>
                    <w:pict>
                      <v:shape id="https://www.eztestonline.com/tomhardej/13898729310664900670.tp4?REQUEST=SHOWmedia&amp;media=image094PRINT.png" o:spid="_x0000_i1077" type="#_x0000_t75" style="width:387pt;height:19.5pt;visibility:visible">
                        <v:imagedata r:id="rId52"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838"/>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noProof/>
                    </w:rPr>
                    <w:pict>
                      <v:shape id="https://www.eztestonline.com/tomhardej/13898729310664900670.tp4?REQUEST=SHOWmedia&amp;media=image096PRINT.png" o:spid="_x0000_i1078" type="#_x0000_t75" style="width:391.5pt;height:20.25pt;visibility:visible">
                        <v:imagedata r:id="rId53"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76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noProof/>
                    </w:rPr>
                    <w:pict>
                      <v:shape id="https://www.eztestonline.com/tomhardej/13898729310664900670.tp4?REQUEST=SHOWmedia&amp;media=image098PRINT.png" o:spid="_x0000_i1079" type="#_x0000_t75" style="width:388.5pt;height:25.5pt;visibility:visible">
                        <v:imagedata r:id="rId54" o:title=""/>
                      </v:shape>
                    </w:pict>
                  </w:r>
                </w:p>
                <w:p w:rsidR="00C32A7E" w:rsidRDefault="00C32A7E"/>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93.</w:t>
            </w:r>
          </w:p>
        </w:tc>
        <w:tc>
          <w:tcPr>
            <w:tcW w:w="4800" w:type="pct"/>
          </w:tcPr>
          <w:p w:rsidR="00C32A7E" w:rsidRDefault="00C32A7E">
            <w:pPr>
              <w:keepNext/>
              <w:keepLines/>
            </w:pPr>
            <w:r>
              <w:rPr>
                <w:rFonts w:ascii="Arial Unicode MS" w:eastAsia="Arial Unicode MS" w:hAnsi="Arial Unicode MS" w:cs="Arial Unicode MS"/>
                <w:color w:val="000000"/>
                <w:sz w:val="20"/>
              </w:rPr>
              <w:t>Which of the following could represent the effects of an asset source transaction on a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00PRINT.png" o:spid="_x0000_i1080" type="#_x0000_t75" style="width:371.25pt;height:20.25pt;visibility:visible">
                  <v:imagedata r:id="rId5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736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noProof/>
                    </w:rPr>
                    <w:pict>
                      <v:shape id="https://www.eztestonline.com/tomhardej/13898729310664900670.tp4?REQUEST=SHOWmedia&amp;media=image102PRINT.png" o:spid="_x0000_i1081" type="#_x0000_t75" style="width:368.25pt;height:18.75pt;visibility:visible">
                        <v:imagedata r:id="rId56"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45"/>
              <w:gridCol w:w="730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noProof/>
                    </w:rPr>
                    <w:pict>
                      <v:shape id="https://www.eztestonline.com/tomhardej/13898729310664900670.tp4?REQUEST=SHOWmedia&amp;media=image104PRINT.png" o:spid="_x0000_i1082" type="#_x0000_t75" style="width:365.25pt;height:19.5pt;visibility:visible">
                        <v:imagedata r:id="rId57"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31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noProof/>
                    </w:rPr>
                    <w:pict>
                      <v:shape id="https://www.eztestonline.com/tomhardej/13898729310664900670.tp4?REQUEST=SHOWmedia&amp;media=image106PRINT.png" o:spid="_x0000_i1083" type="#_x0000_t75" style="width:366pt;height:19.5pt;visibility:visible">
                        <v:imagedata r:id="rId58"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40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noProof/>
                    </w:rPr>
                    <w:pict>
                      <v:shape id="https://www.eztestonline.com/tomhardej/13898729310664900670.tp4?REQUEST=SHOWmedia&amp;media=image108PRINT.png" o:spid="_x0000_i1084" type="#_x0000_t75" style="width:370.5pt;height:17.25pt;visibility:visible">
                        <v:imagedata r:id="rId59" o:title=""/>
                      </v:shape>
                    </w:pict>
                  </w:r>
                </w:p>
                <w:p w:rsidR="00C32A7E" w:rsidRDefault="00C32A7E"/>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94.</w:t>
            </w:r>
          </w:p>
        </w:tc>
        <w:tc>
          <w:tcPr>
            <w:tcW w:w="4800" w:type="pct"/>
          </w:tcPr>
          <w:p w:rsidR="00C32A7E" w:rsidRDefault="00C32A7E">
            <w:pPr>
              <w:keepNext/>
              <w:keepLines/>
            </w:pPr>
            <w:r>
              <w:rPr>
                <w:rFonts w:ascii="Arial Unicode MS" w:eastAsia="Arial Unicode MS" w:hAnsi="Arial Unicode MS" w:cs="Arial Unicode MS"/>
                <w:color w:val="000000"/>
                <w:sz w:val="20"/>
              </w:rPr>
              <w:t>Which of the following could represent the effects of an asset exchange transaction on a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10PRINT.png" o:spid="_x0000_i1085" type="#_x0000_t75" style="width:366pt;height:23.25pt;visibility:visible">
                  <v:imagedata r:id="rId6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730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noProof/>
                    </w:rPr>
                    <w:pict>
                      <v:shape id="https://www.eztestonline.com/tomhardej/13898729310664900670.tp4?REQUEST=SHOWmedia&amp;media=image112PRINT.png" o:spid="_x0000_i1086" type="#_x0000_t75" style="width:365.25pt;height:15pt;visibility:visible">
                        <v:imagedata r:id="rId61"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45"/>
              <w:gridCol w:w="731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noProof/>
                    </w:rPr>
                    <w:pict>
                      <v:shape id="https://www.eztestonline.com/tomhardej/13898729310664900670.tp4?REQUEST=SHOWmedia&amp;media=image114PRINT.png" o:spid="_x0000_i1087" type="#_x0000_t75" style="width:366pt;height:18.75pt;visibility:visible">
                        <v:imagedata r:id="rId62"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29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noProof/>
                    </w:rPr>
                    <w:pict>
                      <v:shape id="https://www.eztestonline.com/tomhardej/13898729310664900670.tp4?REQUEST=SHOWmedia&amp;media=image116PRINT.png" o:spid="_x0000_i1088" type="#_x0000_t75" style="width:364.5pt;height:18.75pt;visibility:visible">
                        <v:imagedata r:id="rId63"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82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noProof/>
                    </w:rPr>
                    <w:pict>
                      <v:shape id="https://www.eztestonline.com/tomhardej/13898729310664900670.tp4?REQUEST=SHOWmedia&amp;media=image118PRINT.png" o:spid="_x0000_i1089" type="#_x0000_t75" style="width:390.75pt;height:15pt;visibility:visible">
                        <v:imagedata r:id="rId64" o:title=""/>
                      </v:shape>
                    </w:pict>
                  </w:r>
                </w:p>
                <w:p w:rsidR="00C32A7E" w:rsidRDefault="00C32A7E"/>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95.</w:t>
            </w:r>
          </w:p>
        </w:tc>
        <w:tc>
          <w:tcPr>
            <w:tcW w:w="4800" w:type="pct"/>
          </w:tcPr>
          <w:p w:rsidR="00C32A7E" w:rsidRDefault="00C32A7E">
            <w:pPr>
              <w:keepNext/>
              <w:keepLines/>
            </w:pPr>
            <w:r>
              <w:rPr>
                <w:rFonts w:ascii="Arial Unicode MS" w:eastAsia="Arial Unicode MS" w:hAnsi="Arial Unicode MS" w:cs="Arial Unicode MS"/>
                <w:color w:val="000000"/>
                <w:sz w:val="20"/>
              </w:rPr>
              <w:t>Which of the following represents effects of an asset use transaction on a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20PRINT.png" o:spid="_x0000_i1090" type="#_x0000_t75" style="width:368.25pt;height:23.25pt;visibility:visible">
                  <v:imagedata r:id="rId6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736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noProof/>
                    </w:rPr>
                    <w:pict>
                      <v:shape id="https://www.eztestonline.com/tomhardej/13898729310664900670.tp4?REQUEST=SHOWmedia&amp;media=image122PRINT.png" o:spid="_x0000_i1091" type="#_x0000_t75" style="width:368.25pt;height:18.75pt;visibility:visible">
                        <v:imagedata r:id="rId66"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45"/>
              <w:gridCol w:w="736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noProof/>
                    </w:rPr>
                    <w:pict>
                      <v:shape id="https://www.eztestonline.com/tomhardej/13898729310664900670.tp4?REQUEST=SHOWmedia&amp;media=image124PRINT.png" o:spid="_x0000_i1092" type="#_x0000_t75" style="width:368.25pt;height:20.25pt;visibility:visible">
                        <v:imagedata r:id="rId67"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37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noProof/>
                    </w:rPr>
                    <w:pict>
                      <v:shape id="https://www.eztestonline.com/tomhardej/13898729310664900670.tp4?REQUEST=SHOWmedia&amp;media=image126PRINT.png" o:spid="_x0000_i1093" type="#_x0000_t75" style="width:369pt;height:20.25pt;visibility:visible">
                        <v:imagedata r:id="rId68"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319"/>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noProof/>
                    </w:rPr>
                    <w:pict>
                      <v:shape id="https://www.eztestonline.com/tomhardej/13898729310664900670.tp4?REQUEST=SHOWmedia&amp;media=image128PRINT.png" o:spid="_x0000_i1094" type="#_x0000_t75" style="width:366pt;height:15pt;visibility:visible">
                        <v:imagedata r:id="rId69" o:title=""/>
                      </v:shape>
                    </w:pict>
                  </w:r>
                </w:p>
                <w:p w:rsidR="00C32A7E" w:rsidRDefault="00C32A7E"/>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96.</w:t>
            </w:r>
          </w:p>
        </w:tc>
        <w:tc>
          <w:tcPr>
            <w:tcW w:w="4800" w:type="pct"/>
          </w:tcPr>
          <w:p w:rsidR="00C32A7E" w:rsidRDefault="00C32A7E">
            <w:pPr>
              <w:keepNext/>
              <w:keepLines/>
            </w:pPr>
            <w:r>
              <w:rPr>
                <w:rFonts w:ascii="Arial Unicode MS" w:eastAsia="Arial Unicode MS" w:hAnsi="Arial Unicode MS" w:cs="Arial Unicode MS"/>
                <w:color w:val="000000"/>
                <w:sz w:val="20"/>
              </w:rPr>
              <w:t>Rialto Company experienced an accounting event that affected its financial statements as indicated below:</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30PRINT.png" o:spid="_x0000_i1095" type="#_x0000_t75" style="width:383.25pt;height:61.5pt;visibility:visible">
                  <v:imagedata r:id="rId7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of the following accounting events could have caused these effects on Rialto's statements?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190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Paid a cash dividend.</w:t>
                  </w:r>
                </w:p>
              </w:tc>
            </w:tr>
          </w:tbl>
          <w:p w:rsidR="00C32A7E" w:rsidRDefault="00C32A7E">
            <w:pPr>
              <w:keepNext/>
              <w:keepLines/>
              <w:rPr>
                <w:sz w:val="2"/>
              </w:rPr>
            </w:pPr>
          </w:p>
          <w:tbl>
            <w:tblPr>
              <w:tblW w:w="0" w:type="auto"/>
              <w:tblCellMar>
                <w:left w:w="0" w:type="dxa"/>
                <w:right w:w="0" w:type="dxa"/>
              </w:tblCellMar>
              <w:tblLook w:val="0000"/>
            </w:tblPr>
            <w:tblGrid>
              <w:gridCol w:w="245"/>
              <w:gridCol w:w="195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Earned cash revenue.</w:t>
                  </w:r>
                </w:p>
              </w:tc>
            </w:tr>
          </w:tbl>
          <w:p w:rsidR="00C32A7E" w:rsidRDefault="00C32A7E">
            <w:pPr>
              <w:keepNext/>
              <w:keepLines/>
              <w:rPr>
                <w:sz w:val="2"/>
              </w:rPr>
            </w:pPr>
          </w:p>
          <w:tbl>
            <w:tblPr>
              <w:tblW w:w="0" w:type="auto"/>
              <w:tblCellMar>
                <w:left w:w="0" w:type="dxa"/>
                <w:right w:w="0" w:type="dxa"/>
              </w:tblCellMar>
              <w:tblLook w:val="0000"/>
            </w:tblPr>
            <w:tblGrid>
              <w:gridCol w:w="256"/>
              <w:gridCol w:w="2680"/>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Borrowed money from a bank.</w:t>
                  </w:r>
                </w:p>
              </w:tc>
            </w:tr>
          </w:tbl>
          <w:p w:rsidR="00C32A7E" w:rsidRDefault="00C32A7E">
            <w:pPr>
              <w:keepNext/>
              <w:keepLines/>
              <w:rPr>
                <w:sz w:val="2"/>
              </w:rPr>
            </w:pPr>
          </w:p>
          <w:tbl>
            <w:tblPr>
              <w:tblW w:w="0" w:type="auto"/>
              <w:tblCellMar>
                <w:left w:w="0" w:type="dxa"/>
                <w:right w:w="0" w:type="dxa"/>
              </w:tblCellMar>
              <w:tblLook w:val="0000"/>
            </w:tblPr>
            <w:tblGrid>
              <w:gridCol w:w="256"/>
              <w:gridCol w:w="130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None of these.</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97.</w:t>
            </w:r>
          </w:p>
        </w:tc>
        <w:tc>
          <w:tcPr>
            <w:tcW w:w="4800" w:type="pct"/>
          </w:tcPr>
          <w:p w:rsidR="00C32A7E" w:rsidRDefault="00C32A7E">
            <w:pPr>
              <w:keepNext/>
              <w:keepLines/>
            </w:pPr>
            <w:r>
              <w:rPr>
                <w:rFonts w:ascii="Arial Unicode MS" w:eastAsia="Arial Unicode MS" w:hAnsi="Arial Unicode MS" w:cs="Arial Unicode MS"/>
                <w:color w:val="000000"/>
                <w:sz w:val="20"/>
              </w:rPr>
              <w:t>Cohen Company experienced an accounting event that affected its financial statements as indicated below:</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32PRINT.png" o:spid="_x0000_i1096" type="#_x0000_t75" style="width:379.5pt;height:52.5pt;visibility:visible">
                  <v:imagedata r:id="rId7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of the following accounting events could have caused these effects on Cohen's statements?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190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Paid a cash dividend.</w:t>
                  </w:r>
                </w:p>
              </w:tc>
            </w:tr>
          </w:tbl>
          <w:p w:rsidR="00C32A7E" w:rsidRDefault="00C32A7E">
            <w:pPr>
              <w:keepNext/>
              <w:keepLines/>
              <w:rPr>
                <w:sz w:val="2"/>
              </w:rPr>
            </w:pPr>
          </w:p>
          <w:tbl>
            <w:tblPr>
              <w:tblW w:w="0" w:type="auto"/>
              <w:tblCellMar>
                <w:left w:w="0" w:type="dxa"/>
                <w:right w:w="0" w:type="dxa"/>
              </w:tblCellMar>
              <w:tblLook w:val="0000"/>
            </w:tblPr>
            <w:tblGrid>
              <w:gridCol w:w="245"/>
              <w:gridCol w:w="195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Earned cash revenue.</w:t>
                  </w:r>
                </w:p>
              </w:tc>
            </w:tr>
          </w:tbl>
          <w:p w:rsidR="00C32A7E" w:rsidRDefault="00C32A7E">
            <w:pPr>
              <w:keepNext/>
              <w:keepLines/>
              <w:rPr>
                <w:sz w:val="2"/>
              </w:rPr>
            </w:pPr>
          </w:p>
          <w:tbl>
            <w:tblPr>
              <w:tblW w:w="0" w:type="auto"/>
              <w:tblCellMar>
                <w:left w:w="0" w:type="dxa"/>
                <w:right w:w="0" w:type="dxa"/>
              </w:tblCellMar>
              <w:tblLook w:val="0000"/>
            </w:tblPr>
            <w:tblGrid>
              <w:gridCol w:w="256"/>
              <w:gridCol w:w="2680"/>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Borrowed money from a bank.</w:t>
                  </w:r>
                </w:p>
              </w:tc>
            </w:tr>
          </w:tbl>
          <w:p w:rsidR="00C32A7E" w:rsidRDefault="00C32A7E">
            <w:pPr>
              <w:keepNext/>
              <w:keepLines/>
              <w:rPr>
                <w:sz w:val="2"/>
              </w:rPr>
            </w:pPr>
          </w:p>
          <w:tbl>
            <w:tblPr>
              <w:tblW w:w="0" w:type="auto"/>
              <w:tblCellMar>
                <w:left w:w="0" w:type="dxa"/>
                <w:right w:w="0" w:type="dxa"/>
              </w:tblCellMar>
              <w:tblLook w:val="0000"/>
            </w:tblPr>
            <w:tblGrid>
              <w:gridCol w:w="256"/>
              <w:gridCol w:w="1990"/>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Issued common stock.</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98.</w:t>
            </w:r>
          </w:p>
        </w:tc>
        <w:tc>
          <w:tcPr>
            <w:tcW w:w="4800" w:type="pct"/>
          </w:tcPr>
          <w:p w:rsidR="00C32A7E" w:rsidRDefault="00C32A7E">
            <w:pPr>
              <w:keepNext/>
              <w:keepLines/>
            </w:pPr>
            <w:r>
              <w:rPr>
                <w:rFonts w:ascii="Arial Unicode MS" w:eastAsia="Arial Unicode MS" w:hAnsi="Arial Unicode MS" w:cs="Arial Unicode MS"/>
                <w:color w:val="000000"/>
                <w:sz w:val="20"/>
              </w:rPr>
              <w:t>Dover Company experienced an accounting event that affected its financial statements as indicated below:</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34PRINT.png" o:spid="_x0000_i1097" type="#_x0000_t75" style="width:381.75pt;height:40.5pt;visibility:visible">
                  <v:imagedata r:id="rId7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of the following accounting events could have caused these effects on Dover's statements?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190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Paid a cash dividend.</w:t>
                  </w:r>
                </w:p>
              </w:tc>
            </w:tr>
          </w:tbl>
          <w:p w:rsidR="00C32A7E" w:rsidRDefault="00C32A7E">
            <w:pPr>
              <w:keepNext/>
              <w:keepLines/>
              <w:rPr>
                <w:sz w:val="2"/>
              </w:rPr>
            </w:pPr>
          </w:p>
          <w:tbl>
            <w:tblPr>
              <w:tblW w:w="0" w:type="auto"/>
              <w:tblCellMar>
                <w:left w:w="0" w:type="dxa"/>
                <w:right w:w="0" w:type="dxa"/>
              </w:tblCellMar>
              <w:tblLook w:val="0000"/>
            </w:tblPr>
            <w:tblGrid>
              <w:gridCol w:w="245"/>
              <w:gridCol w:w="195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Earned cash revenue.</w:t>
                  </w:r>
                </w:p>
              </w:tc>
            </w:tr>
          </w:tbl>
          <w:p w:rsidR="00C32A7E" w:rsidRDefault="00C32A7E">
            <w:pPr>
              <w:keepNext/>
              <w:keepLines/>
              <w:rPr>
                <w:sz w:val="2"/>
              </w:rPr>
            </w:pPr>
          </w:p>
          <w:tbl>
            <w:tblPr>
              <w:tblW w:w="0" w:type="auto"/>
              <w:tblCellMar>
                <w:left w:w="0" w:type="dxa"/>
                <w:right w:w="0" w:type="dxa"/>
              </w:tblCellMar>
              <w:tblLook w:val="0000"/>
            </w:tblPr>
            <w:tblGrid>
              <w:gridCol w:w="256"/>
              <w:gridCol w:w="2680"/>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Borrowed money from a bank.</w:t>
                  </w:r>
                </w:p>
              </w:tc>
            </w:tr>
          </w:tbl>
          <w:p w:rsidR="00C32A7E" w:rsidRDefault="00C32A7E">
            <w:pPr>
              <w:keepNext/>
              <w:keepLines/>
              <w:rPr>
                <w:sz w:val="2"/>
              </w:rPr>
            </w:pPr>
          </w:p>
          <w:tbl>
            <w:tblPr>
              <w:tblW w:w="0" w:type="auto"/>
              <w:tblCellMar>
                <w:left w:w="0" w:type="dxa"/>
                <w:right w:w="0" w:type="dxa"/>
              </w:tblCellMar>
              <w:tblLook w:val="0000"/>
            </w:tblPr>
            <w:tblGrid>
              <w:gridCol w:w="256"/>
              <w:gridCol w:w="224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Incurred a cash expense.</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60"/>
        <w:gridCol w:w="864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99.</w:t>
            </w:r>
          </w:p>
        </w:tc>
        <w:tc>
          <w:tcPr>
            <w:tcW w:w="4800" w:type="pct"/>
          </w:tcPr>
          <w:p w:rsidR="00C32A7E" w:rsidRDefault="00C32A7E">
            <w:pPr>
              <w:keepNext/>
              <w:keepLines/>
            </w:pPr>
            <w:r>
              <w:rPr>
                <w:rFonts w:ascii="Arial Unicode MS" w:eastAsia="Arial Unicode MS" w:hAnsi="Arial Unicode MS" w:cs="Arial Unicode MS"/>
                <w:color w:val="000000"/>
                <w:sz w:val="20"/>
              </w:rPr>
              <w:t>Vantage Corporation invested $800 cash in Tandem Company stock.</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of the following describes the effects of this transaction on Vantage Corporation's books?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36PRINT.png" o:spid="_x0000_i1098" type="#_x0000_t75" style="width:387pt;height:36.75pt;visibility:visible">
                  <v:imagedata r:id="rId7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788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noProof/>
                    </w:rPr>
                    <w:pict>
                      <v:shape id="https://www.eztestonline.com/tomhardej/13898729310664900670.tp4?REQUEST=SHOWmedia&amp;media=image138PRINT.png" o:spid="_x0000_i1099" type="#_x0000_t75" style="width:394.5pt;height:24.75pt;visibility:visible">
                        <v:imagedata r:id="rId74"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45"/>
              <w:gridCol w:w="773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noProof/>
                    </w:rPr>
                    <w:pict>
                      <v:shape id="https://www.eztestonline.com/tomhardej/13898729310664900670.tp4?REQUEST=SHOWmedia&amp;media=image140PRINT.png" o:spid="_x0000_i1100" type="#_x0000_t75" style="width:387pt;height:25.5pt;visibility:visible">
                        <v:imagedata r:id="rId75"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813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noProof/>
                    </w:rPr>
                    <w:pict>
                      <v:shape id="https://www.eztestonline.com/tomhardej/13898729310664900670.tp4?REQUEST=SHOWmedia&amp;media=image142PRINT.png" o:spid="_x0000_i1101" type="#_x0000_t75" style="width:406.5pt;height:23.25pt;visibility:visible">
                        <v:imagedata r:id="rId76"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781"/>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noProof/>
                    </w:rPr>
                    <w:pict>
                      <v:shape id="https://www.eztestonline.com/tomhardej/13898729310664900670.tp4?REQUEST=SHOWmedia&amp;media=image144PRINT.png" o:spid="_x0000_i1102" type="#_x0000_t75" style="width:389.25pt;height:23.25pt;visibility:visible">
                        <v:imagedata r:id="rId77" o:title=""/>
                      </v:shape>
                    </w:pict>
                  </w:r>
                </w:p>
                <w:p w:rsidR="00C32A7E" w:rsidRDefault="00C32A7E"/>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100.</w:t>
            </w:r>
          </w:p>
        </w:tc>
        <w:tc>
          <w:tcPr>
            <w:tcW w:w="4800" w:type="pct"/>
          </w:tcPr>
          <w:p w:rsidR="00C32A7E" w:rsidRDefault="00C32A7E">
            <w:pPr>
              <w:keepNext/>
              <w:keepLines/>
            </w:pPr>
            <w:r>
              <w:rPr>
                <w:rFonts w:ascii="Arial Unicode MS" w:eastAsia="Arial Unicode MS" w:hAnsi="Arial Unicode MS" w:cs="Arial Unicode MS"/>
                <w:color w:val="000000"/>
                <w:sz w:val="20"/>
              </w:rPr>
              <w:t>Vantage Corporation invested $800 cash in Tandem Company stock.</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 a result of this transaction,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6437"/>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rFonts w:ascii="Arial Unicode MS" w:eastAsia="Arial Unicode MS" w:hAnsi="Arial Unicode MS" w:cs="Arial Unicode MS"/>
                      <w:color w:val="000000"/>
                      <w:sz w:val="20"/>
                    </w:rPr>
                    <w:t>Vantage Corporation would have a cash outflow from financing activities.</w:t>
                  </w:r>
                </w:p>
              </w:tc>
            </w:tr>
          </w:tbl>
          <w:p w:rsidR="00C32A7E" w:rsidRDefault="00C32A7E">
            <w:pPr>
              <w:keepNext/>
              <w:keepLines/>
              <w:rPr>
                <w:sz w:val="2"/>
              </w:rPr>
            </w:pPr>
          </w:p>
          <w:tbl>
            <w:tblPr>
              <w:tblW w:w="0" w:type="auto"/>
              <w:tblCellMar>
                <w:left w:w="0" w:type="dxa"/>
                <w:right w:w="0" w:type="dxa"/>
              </w:tblCellMar>
              <w:tblLook w:val="0000"/>
            </w:tblPr>
            <w:tblGrid>
              <w:gridCol w:w="245"/>
              <w:gridCol w:w="6103"/>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rFonts w:ascii="Arial Unicode MS" w:eastAsia="Arial Unicode MS" w:hAnsi="Arial Unicode MS" w:cs="Arial Unicode MS"/>
                      <w:color w:val="000000"/>
                      <w:sz w:val="20"/>
                    </w:rPr>
                    <w:t>Tandem Company would have a cash inflow from investing activities.</w:t>
                  </w:r>
                </w:p>
              </w:tc>
            </w:tr>
          </w:tbl>
          <w:p w:rsidR="00C32A7E" w:rsidRDefault="00C32A7E">
            <w:pPr>
              <w:keepNext/>
              <w:keepLines/>
              <w:rPr>
                <w:sz w:val="2"/>
              </w:rPr>
            </w:pPr>
          </w:p>
          <w:tbl>
            <w:tblPr>
              <w:tblW w:w="0" w:type="auto"/>
              <w:tblCellMar>
                <w:left w:w="0" w:type="dxa"/>
                <w:right w:w="0" w:type="dxa"/>
              </w:tblCellMar>
              <w:tblLook w:val="0000"/>
            </w:tblPr>
            <w:tblGrid>
              <w:gridCol w:w="256"/>
              <w:gridCol w:w="835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rFonts w:ascii="Arial Unicode MS" w:eastAsia="Arial Unicode MS" w:hAnsi="Arial Unicode MS" w:cs="Arial Unicode MS"/>
                      <w:color w:val="000000"/>
                      <w:sz w:val="20"/>
                    </w:rPr>
                    <w:t>The balance in the Cash account on Vantage's books would decrease, while the balance in the Cash account on Tandem Company's books would increase.</w:t>
                  </w:r>
                </w:p>
              </w:tc>
            </w:tr>
          </w:tbl>
          <w:p w:rsidR="00C32A7E" w:rsidRDefault="00C32A7E">
            <w:pPr>
              <w:keepNext/>
              <w:keepLines/>
              <w:rPr>
                <w:sz w:val="2"/>
              </w:rPr>
            </w:pPr>
          </w:p>
          <w:tbl>
            <w:tblPr>
              <w:tblW w:w="0" w:type="auto"/>
              <w:tblCellMar>
                <w:left w:w="0" w:type="dxa"/>
                <w:right w:w="0" w:type="dxa"/>
              </w:tblCellMar>
              <w:tblLook w:val="0000"/>
            </w:tblPr>
            <w:tblGrid>
              <w:gridCol w:w="256"/>
              <w:gridCol w:w="2824"/>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rFonts w:ascii="Arial Unicode MS" w:eastAsia="Arial Unicode MS" w:hAnsi="Arial Unicode MS" w:cs="Arial Unicode MS"/>
                      <w:color w:val="000000"/>
                      <w:sz w:val="20"/>
                    </w:rPr>
                    <w:t>All of these statements are true.</w:t>
                  </w:r>
                </w:p>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101.</w:t>
            </w:r>
          </w:p>
        </w:tc>
        <w:tc>
          <w:tcPr>
            <w:tcW w:w="4800" w:type="pct"/>
          </w:tcPr>
          <w:p w:rsidR="00C32A7E" w:rsidRDefault="00C32A7E">
            <w:pPr>
              <w:keepNext/>
              <w:keepLines/>
            </w:pPr>
            <w:r>
              <w:rPr>
                <w:rFonts w:ascii="Arial Unicode MS" w:eastAsia="Arial Unicode MS" w:hAnsi="Arial Unicode MS" w:cs="Arial Unicode MS"/>
                <w:color w:val="000000"/>
                <w:sz w:val="20"/>
              </w:rPr>
              <w:t>Vantage Corporation invested $800 cash in Tandem Company stock.</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of the following could describe the effects of an asset source transaction on a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46PRINT.png" o:spid="_x0000_i1103" type="#_x0000_t75" style="width:377.25pt;height:26.25pt;visibility:visible">
                  <v:imagedata r:id="rId7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245"/>
              <w:gridCol w:w="740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A. </w:t>
                  </w:r>
                </w:p>
              </w:tc>
              <w:tc>
                <w:tcPr>
                  <w:tcW w:w="0" w:type="auto"/>
                </w:tcPr>
                <w:p w:rsidR="00C32A7E" w:rsidRDefault="00C32A7E">
                  <w:pPr>
                    <w:keepNext/>
                    <w:keepLines/>
                  </w:pPr>
                  <w:r>
                    <w:rPr>
                      <w:noProof/>
                    </w:rPr>
                    <w:pict>
                      <v:shape id="https://www.eztestonline.com/tomhardej/13898729310664900670.tp4?REQUEST=SHOWmedia&amp;media=image148PRINT.png" o:spid="_x0000_i1104" type="#_x0000_t75" style="width:370.5pt;height:30.75pt;visibility:visible">
                        <v:imagedata r:id="rId79"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45"/>
              <w:gridCol w:w="7616"/>
            </w:tblGrid>
            <w:tr w:rsidR="00C32A7E">
              <w:tc>
                <w:tcPr>
                  <w:tcW w:w="0" w:type="auto"/>
                </w:tcPr>
                <w:p w:rsidR="00C32A7E" w:rsidRDefault="00C32A7E">
                  <w:pPr>
                    <w:keepNext/>
                    <w:keepLines/>
                  </w:pPr>
                  <w:r>
                    <w:rPr>
                      <w:rFonts w:ascii="Arial Unicode MS" w:eastAsia="Arial Unicode MS" w:hAnsi="Arial Unicode MS" w:cs="Arial Unicode MS"/>
                      <w:color w:val="000000"/>
                      <w:sz w:val="20"/>
                    </w:rPr>
                    <w:t>B. </w:t>
                  </w:r>
                </w:p>
              </w:tc>
              <w:tc>
                <w:tcPr>
                  <w:tcW w:w="0" w:type="auto"/>
                </w:tcPr>
                <w:p w:rsidR="00C32A7E" w:rsidRDefault="00C32A7E">
                  <w:pPr>
                    <w:keepNext/>
                    <w:keepLines/>
                  </w:pPr>
                  <w:r>
                    <w:rPr>
                      <w:noProof/>
                    </w:rPr>
                    <w:pict>
                      <v:shape id="https://www.eztestonline.com/tomhardej/13898729310664900670.tp4?REQUEST=SHOWmedia&amp;media=image150PRINT.png" o:spid="_x0000_i1105" type="#_x0000_t75" style="width:381pt;height:24.75pt;visibility:visible">
                        <v:imagedata r:id="rId80"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422"/>
            </w:tblGrid>
            <w:tr w:rsidR="00C32A7E">
              <w:tc>
                <w:tcPr>
                  <w:tcW w:w="0" w:type="auto"/>
                </w:tcPr>
                <w:p w:rsidR="00C32A7E" w:rsidRDefault="00C32A7E">
                  <w:pPr>
                    <w:keepNext/>
                    <w:keepLines/>
                  </w:pPr>
                  <w:r>
                    <w:rPr>
                      <w:rFonts w:ascii="Arial Unicode MS" w:eastAsia="Arial Unicode MS" w:hAnsi="Arial Unicode MS" w:cs="Arial Unicode MS"/>
                      <w:color w:val="000000"/>
                      <w:sz w:val="20"/>
                    </w:rPr>
                    <w:t>C. </w:t>
                  </w:r>
                </w:p>
              </w:tc>
              <w:tc>
                <w:tcPr>
                  <w:tcW w:w="0" w:type="auto"/>
                </w:tcPr>
                <w:p w:rsidR="00C32A7E" w:rsidRDefault="00C32A7E">
                  <w:pPr>
                    <w:keepNext/>
                    <w:keepLines/>
                  </w:pPr>
                  <w:r>
                    <w:rPr>
                      <w:noProof/>
                    </w:rPr>
                    <w:pict>
                      <v:shape id="https://www.eztestonline.com/tomhardej/13898729310664900670.tp4?REQUEST=SHOWmedia&amp;media=image152PRINT.png" o:spid="_x0000_i1106" type="#_x0000_t75" style="width:371.25pt;height:33pt;visibility:visible">
                        <v:imagedata r:id="rId81"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7405"/>
            </w:tblGrid>
            <w:tr w:rsidR="00C32A7E">
              <w:tc>
                <w:tcPr>
                  <w:tcW w:w="0" w:type="auto"/>
                </w:tcPr>
                <w:p w:rsidR="00C32A7E" w:rsidRDefault="00C32A7E">
                  <w:pPr>
                    <w:keepNext/>
                    <w:keepLines/>
                  </w:pPr>
                  <w:r>
                    <w:rPr>
                      <w:rFonts w:ascii="Arial Unicode MS" w:eastAsia="Arial Unicode MS" w:hAnsi="Arial Unicode MS" w:cs="Arial Unicode MS"/>
                      <w:color w:val="000000"/>
                      <w:sz w:val="20"/>
                    </w:rPr>
                    <w:t>D. </w:t>
                  </w:r>
                </w:p>
              </w:tc>
              <w:tc>
                <w:tcPr>
                  <w:tcW w:w="0" w:type="auto"/>
                </w:tcPr>
                <w:p w:rsidR="00C32A7E" w:rsidRDefault="00C32A7E">
                  <w:pPr>
                    <w:keepNext/>
                    <w:keepLines/>
                  </w:pPr>
                  <w:r>
                    <w:rPr>
                      <w:noProof/>
                    </w:rPr>
                    <w:pict>
                      <v:shape id="https://www.eztestonline.com/tomhardej/13898729310664900670.tp4?REQUEST=SHOWmedia&amp;media=image154PRINT.png" o:spid="_x0000_i1107" type="#_x0000_t75" style="width:370.5pt;height:26.25pt;visibility:visible">
                        <v:imagedata r:id="rId82" o:title=""/>
                      </v:shape>
                    </w:pict>
                  </w:r>
                </w:p>
                <w:p w:rsidR="00C32A7E" w:rsidRDefault="00C32A7E"/>
              </w:tc>
            </w:tr>
          </w:tbl>
          <w:p w:rsidR="00C32A7E" w:rsidRDefault="00C32A7E"/>
        </w:tc>
      </w:tr>
    </w:tbl>
    <w:p w:rsidR="00C32A7E" w:rsidRDefault="00C32A7E">
      <w:pPr>
        <w:keepLines/>
      </w:pPr>
      <w:r>
        <w:rPr>
          <w:rFonts w:ascii="Arial Unicode MS" w:eastAsia="Arial Unicode MS" w:hAnsi="Arial Unicode MS" w:cs="Arial Unicode MS"/>
          <w:color w:val="000000"/>
          <w:sz w:val="18"/>
        </w:rPr>
        <w:t> </w:t>
      </w:r>
    </w:p>
    <w:p w:rsidR="00C32A7E" w:rsidRDefault="00C32A7E">
      <w:r>
        <w:rPr>
          <w:rFonts w:ascii="Arial Unicode MS" w:eastAsia="Arial Unicode MS" w:hAnsi="Arial Unicode MS" w:cs="Arial Unicode MS"/>
          <w:color w:val="000000"/>
          <w:sz w:val="18"/>
        </w:rPr>
        <w:t> </w:t>
      </w:r>
    </w:p>
    <w:p w:rsidR="00C32A7E" w:rsidRDefault="00C32A7E">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102.</w:t>
            </w:r>
          </w:p>
        </w:tc>
        <w:tc>
          <w:tcPr>
            <w:tcW w:w="4800" w:type="pct"/>
          </w:tcPr>
          <w:p w:rsidR="00C32A7E" w:rsidRDefault="00C32A7E">
            <w:pPr>
              <w:keepNext/>
              <w:keepLines/>
            </w:pPr>
            <w:r>
              <w:rPr>
                <w:rFonts w:ascii="Arial Unicode MS" w:eastAsia="Arial Unicode MS" w:hAnsi="Arial Unicode MS" w:cs="Arial Unicode MS"/>
                <w:color w:val="000000"/>
                <w:sz w:val="20"/>
              </w:rPr>
              <w:t>Indicate whether each of the following statements about markets is true or false.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a) Financial resources can be provided to a business by investors and creditors.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b) Conversion agents are the businesses that transform resources into products that satisfy consumer desires.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c) Physical resources include the labor of the production workers.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d) Resource owners purchase their resources from conversion agents.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e) Consumers are the main providers of resources in any market.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103.</w:t>
            </w:r>
          </w:p>
        </w:tc>
        <w:tc>
          <w:tcPr>
            <w:tcW w:w="4800" w:type="pct"/>
          </w:tcPr>
          <w:p w:rsidR="00C32A7E" w:rsidRDefault="00C32A7E">
            <w:pPr>
              <w:keepNext/>
              <w:keepLines/>
            </w:pPr>
            <w:r>
              <w:rPr>
                <w:rFonts w:ascii="Arial Unicode MS" w:eastAsia="Arial Unicode MS" w:hAnsi="Arial Unicode MS" w:cs="Arial Unicode MS"/>
                <w:color w:val="000000"/>
                <w:sz w:val="20"/>
              </w:rPr>
              <w:t>Indicate whether each of the following statements about accounting information is true or false.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a) Financial accounting is primarily intended to satisfy the information needs of external resource providers.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b) Financial accounting information is useful only to banks and stockholders.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c) The accounting information intended to satisfy the needs of a company's employees is managerial accounting information.</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d) GAAP requires that companies adhere to managerial accounting standards.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e) Managerial accounting information is usually more detailed than financial accounting information.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104.</w:t>
            </w:r>
          </w:p>
        </w:tc>
        <w:tc>
          <w:tcPr>
            <w:tcW w:w="4800" w:type="pct"/>
          </w:tcPr>
          <w:p w:rsidR="00C32A7E" w:rsidRDefault="00C32A7E">
            <w:pPr>
              <w:keepNext/>
              <w:keepLines/>
            </w:pPr>
            <w:r>
              <w:rPr>
                <w:rFonts w:ascii="Arial Unicode MS" w:eastAsia="Arial Unicode MS" w:hAnsi="Arial Unicode MS" w:cs="Arial Unicode MS"/>
                <w:color w:val="000000"/>
                <w:sz w:val="20"/>
              </w:rPr>
              <w:t>Indicate whether each of the following statements about liabilities is true or false.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a) A net loss on the income statement decreases liabilities.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b) The acquisition of a bank loan increases both assets and liabilities.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c) The accounting equation requires that liabilities be equal to equity.</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d) The amount of a company's liabilities is equal to (assets - equity).</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e) Liabilities are reported on the statement of cash flows of a business.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105.</w:t>
            </w:r>
          </w:p>
        </w:tc>
        <w:tc>
          <w:tcPr>
            <w:tcW w:w="4800" w:type="pct"/>
          </w:tcPr>
          <w:p w:rsidR="00C32A7E" w:rsidRDefault="00C32A7E">
            <w:pPr>
              <w:keepNext/>
              <w:keepLines/>
            </w:pPr>
            <w:r>
              <w:rPr>
                <w:rFonts w:ascii="Arial Unicode MS" w:eastAsia="Arial Unicode MS" w:hAnsi="Arial Unicode MS" w:cs="Arial Unicode MS"/>
                <w:color w:val="000000"/>
                <w:sz w:val="20"/>
              </w:rPr>
              <w:t>Indicate whether each of the following statements about retained earnings is true or false.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a) A dividend paid to stockholders decreases retained earnings.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b) Issuing common stock for cash increases retained earnings.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c) The amount of net income for a period must equal retained earnings.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d) The purchase of a truck decreases retained earnings.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e) The amount of net income for a period increases retained earnings.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106.</w:t>
            </w:r>
          </w:p>
        </w:tc>
        <w:tc>
          <w:tcPr>
            <w:tcW w:w="4800" w:type="pct"/>
          </w:tcPr>
          <w:p w:rsidR="00C32A7E" w:rsidRDefault="00C32A7E">
            <w:pPr>
              <w:keepNext/>
              <w:keepLines/>
            </w:pPr>
            <w:r>
              <w:rPr>
                <w:rFonts w:ascii="Arial Unicode MS" w:eastAsia="Arial Unicode MS" w:hAnsi="Arial Unicode MS" w:cs="Arial Unicode MS"/>
                <w:color w:val="000000"/>
                <w:sz w:val="20"/>
              </w:rPr>
              <w:t>Indicate whether each of the following statements about the types of transactions is true or false.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a) An asset source transaction increases total assets and decreases claims to assets.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b) The issuance of stock to owners for cash would be an example of an asset exchange transaction.</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c) Purchasing equipment for cash is an example of an asset exchange transaction.</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d) Paying a dividend to stockholders is an example of an asset use transaction.</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e) Making a payment on a bank loan is an example of an asset exchange transaction.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107.</w:t>
            </w:r>
          </w:p>
        </w:tc>
        <w:tc>
          <w:tcPr>
            <w:tcW w:w="4800" w:type="pct"/>
          </w:tcPr>
          <w:p w:rsidR="00C32A7E" w:rsidRDefault="00C32A7E">
            <w:pPr>
              <w:keepNext/>
              <w:keepLines/>
            </w:pPr>
            <w:r>
              <w:rPr>
                <w:rFonts w:ascii="Arial Unicode MS" w:eastAsia="Arial Unicode MS" w:hAnsi="Arial Unicode MS" w:cs="Arial Unicode MS"/>
                <w:color w:val="000000"/>
                <w:sz w:val="20"/>
              </w:rPr>
              <w:t>Indicate whether each of the following statements about financial statements is true or false.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a) A cash dividend paid to stockholders is shown on the statement of cash flows.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b) A cash dividend paid to stockholders is shown on the statement of changes in stockholders' equity.</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c) A cash dividend paid to stockholders is shown on the income statement.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d) Among other things, the balance sheet shows how a company got its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e) Changes in retained earnings for the accounting period are shown on the income statement.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108.</w:t>
            </w:r>
          </w:p>
        </w:tc>
        <w:tc>
          <w:tcPr>
            <w:tcW w:w="4800" w:type="pct"/>
          </w:tcPr>
          <w:p w:rsidR="00C32A7E" w:rsidRDefault="00C32A7E">
            <w:pPr>
              <w:keepNext/>
              <w:keepLines/>
            </w:pPr>
            <w:r>
              <w:rPr>
                <w:rFonts w:ascii="Arial Unicode MS" w:eastAsia="Arial Unicode MS" w:hAnsi="Arial Unicode MS" w:cs="Arial Unicode MS"/>
                <w:color w:val="000000"/>
                <w:sz w:val="20"/>
              </w:rPr>
              <w:t>Indicate whether each of the following statements about equity is true or false.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a) Operating expenses reported on the income statement increase retained earnings.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b) Common Stock is a part of contributed or paid-in capital for a corporation.</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c) Retained earnings is increased by loans received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d) Dividends paid to stockholders decrease retained earnings.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e) Owners' equity is the residual interest in the company resulting from the difference between assets and liabilities.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p w:rsidR="00C32A7E" w:rsidRDefault="00C32A7E">
      <w:r>
        <w:rPr>
          <w:rFonts w:ascii="Arial Unicode MS" w:eastAsia="Arial Unicode MS" w:hAnsi="Arial Unicode MS" w:cs="Arial Unicode MS"/>
          <w:color w:val="000000"/>
          <w:sz w:val="18"/>
        </w:rPr>
        <w:t> </w:t>
      </w:r>
    </w:p>
    <w:p w:rsidR="00C32A7E" w:rsidRDefault="00C32A7E">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True / False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109.</w:t>
            </w:r>
          </w:p>
        </w:tc>
        <w:tc>
          <w:tcPr>
            <w:tcW w:w="4800" w:type="pct"/>
          </w:tcPr>
          <w:p w:rsidR="00C32A7E" w:rsidRDefault="00C32A7E">
            <w:pPr>
              <w:keepNext/>
              <w:keepLines/>
            </w:pPr>
            <w:r>
              <w:rPr>
                <w:rFonts w:ascii="Arial Unicode MS" w:eastAsia="Arial Unicode MS" w:hAnsi="Arial Unicode MS" w:cs="Arial Unicode MS"/>
                <w:color w:val="000000"/>
                <w:sz w:val="20"/>
              </w:rPr>
              <w:t>In a market, consumers are resource providers.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110.</w:t>
            </w:r>
          </w:p>
        </w:tc>
        <w:tc>
          <w:tcPr>
            <w:tcW w:w="4800" w:type="pct"/>
          </w:tcPr>
          <w:p w:rsidR="00C32A7E" w:rsidRDefault="00C32A7E">
            <w:pPr>
              <w:keepNext/>
              <w:keepLines/>
            </w:pPr>
            <w:r>
              <w:rPr>
                <w:rFonts w:ascii="Arial Unicode MS" w:eastAsia="Arial Unicode MS" w:hAnsi="Arial Unicode MS" w:cs="Arial Unicode MS"/>
                <w:color w:val="000000"/>
                <w:sz w:val="20"/>
              </w:rPr>
              <w:t>In a market, a company that manufactures cars would be referred to as a conversion agent.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111.</w:t>
            </w:r>
          </w:p>
        </w:tc>
        <w:tc>
          <w:tcPr>
            <w:tcW w:w="4800" w:type="pct"/>
          </w:tcPr>
          <w:p w:rsidR="00C32A7E" w:rsidRDefault="00C32A7E">
            <w:pPr>
              <w:keepNext/>
              <w:keepLines/>
            </w:pPr>
            <w:r>
              <w:rPr>
                <w:rFonts w:ascii="Arial Unicode MS" w:eastAsia="Arial Unicode MS" w:hAnsi="Arial Unicode MS" w:cs="Arial Unicode MS"/>
                <w:color w:val="000000"/>
                <w:sz w:val="20"/>
              </w:rPr>
              <w:t>The value created by a business may be called income or earnings.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112.</w:t>
            </w:r>
          </w:p>
        </w:tc>
        <w:tc>
          <w:tcPr>
            <w:tcW w:w="4800" w:type="pct"/>
          </w:tcPr>
          <w:p w:rsidR="00C32A7E" w:rsidRDefault="00C32A7E">
            <w:pPr>
              <w:keepNext/>
              <w:keepLines/>
            </w:pPr>
            <w:r>
              <w:rPr>
                <w:rFonts w:ascii="Arial Unicode MS" w:eastAsia="Arial Unicode MS" w:hAnsi="Arial Unicode MS" w:cs="Arial Unicode MS"/>
                <w:color w:val="000000"/>
                <w:sz w:val="20"/>
              </w:rPr>
              <w:t>A business's creditors have a priority claim to its assets in the event of liquidation.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113.</w:t>
            </w:r>
          </w:p>
        </w:tc>
        <w:tc>
          <w:tcPr>
            <w:tcW w:w="4800" w:type="pct"/>
          </w:tcPr>
          <w:p w:rsidR="00C32A7E" w:rsidRDefault="00C32A7E">
            <w:pPr>
              <w:keepNext/>
              <w:keepLines/>
            </w:pPr>
            <w:r>
              <w:rPr>
                <w:rFonts w:ascii="Arial Unicode MS" w:eastAsia="Arial Unicode MS" w:hAnsi="Arial Unicode MS" w:cs="Arial Unicode MS"/>
                <w:color w:val="000000"/>
                <w:sz w:val="20"/>
              </w:rPr>
              <w:t>The types of resources needed by a business are financial, physical, and capital resources.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114.</w:t>
            </w:r>
          </w:p>
        </w:tc>
        <w:tc>
          <w:tcPr>
            <w:tcW w:w="4800" w:type="pct"/>
          </w:tcPr>
          <w:p w:rsidR="00C32A7E" w:rsidRDefault="00C32A7E">
            <w:pPr>
              <w:keepNext/>
              <w:keepLines/>
            </w:pPr>
            <w:r>
              <w:rPr>
                <w:rFonts w:ascii="Arial Unicode MS" w:eastAsia="Arial Unicode MS" w:hAnsi="Arial Unicode MS" w:cs="Arial Unicode MS"/>
                <w:color w:val="000000"/>
                <w:sz w:val="20"/>
              </w:rPr>
              <w:t>Financial accounting information is usually more detailed than managerial accounting information.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115.</w:t>
            </w:r>
          </w:p>
        </w:tc>
        <w:tc>
          <w:tcPr>
            <w:tcW w:w="4800" w:type="pct"/>
          </w:tcPr>
          <w:p w:rsidR="00C32A7E" w:rsidRDefault="00C32A7E">
            <w:pPr>
              <w:keepNext/>
              <w:keepLines/>
            </w:pPr>
            <w:r>
              <w:rPr>
                <w:rFonts w:ascii="Arial Unicode MS" w:eastAsia="Arial Unicode MS" w:hAnsi="Arial Unicode MS" w:cs="Arial Unicode MS"/>
                <w:color w:val="000000"/>
                <w:sz w:val="20"/>
              </w:rPr>
              <w:t>The Financial Accounting Standards Board is an agency of the US government with authority for establishing accounting standards for businesses in the US.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116.</w:t>
            </w:r>
          </w:p>
        </w:tc>
        <w:tc>
          <w:tcPr>
            <w:tcW w:w="4800" w:type="pct"/>
          </w:tcPr>
          <w:p w:rsidR="00C32A7E" w:rsidRDefault="00C32A7E">
            <w:pPr>
              <w:keepNext/>
              <w:keepLines/>
            </w:pPr>
            <w:r>
              <w:rPr>
                <w:rFonts w:ascii="Arial Unicode MS" w:eastAsia="Arial Unicode MS" w:hAnsi="Arial Unicode MS" w:cs="Arial Unicode MS"/>
                <w:color w:val="000000"/>
                <w:sz w:val="20"/>
              </w:rPr>
              <w:t>A business and the person who owns the business are separate reporting entities.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117.</w:t>
            </w:r>
          </w:p>
        </w:tc>
        <w:tc>
          <w:tcPr>
            <w:tcW w:w="4800" w:type="pct"/>
          </w:tcPr>
          <w:p w:rsidR="00C32A7E" w:rsidRDefault="00C32A7E">
            <w:pPr>
              <w:keepNext/>
              <w:keepLines/>
            </w:pPr>
            <w:r>
              <w:rPr>
                <w:rFonts w:ascii="Arial Unicode MS" w:eastAsia="Arial Unicode MS" w:hAnsi="Arial Unicode MS" w:cs="Arial Unicode MS"/>
                <w:color w:val="000000"/>
                <w:sz w:val="20"/>
              </w:rPr>
              <w:t>Accounts are subclassifications of the various elements of the financial statements.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118.</w:t>
            </w:r>
          </w:p>
        </w:tc>
        <w:tc>
          <w:tcPr>
            <w:tcW w:w="4800" w:type="pct"/>
          </w:tcPr>
          <w:p w:rsidR="00C32A7E" w:rsidRDefault="00C32A7E">
            <w:pPr>
              <w:keepNext/>
              <w:keepLines/>
            </w:pPr>
            <w:r>
              <w:rPr>
                <w:rFonts w:ascii="Arial Unicode MS" w:eastAsia="Arial Unicode MS" w:hAnsi="Arial Unicode MS" w:cs="Arial Unicode MS"/>
                <w:color w:val="000000"/>
                <w:sz w:val="20"/>
              </w:rPr>
              <w:t>Equity represents the future obligations of a business entity.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119.</w:t>
            </w:r>
          </w:p>
        </w:tc>
        <w:tc>
          <w:tcPr>
            <w:tcW w:w="4800" w:type="pct"/>
          </w:tcPr>
          <w:p w:rsidR="00C32A7E" w:rsidRDefault="00C32A7E">
            <w:pPr>
              <w:keepNext/>
              <w:keepLines/>
            </w:pPr>
            <w:r>
              <w:rPr>
                <w:rFonts w:ascii="Arial Unicode MS" w:eastAsia="Arial Unicode MS" w:hAnsi="Arial Unicode MS" w:cs="Arial Unicode MS"/>
                <w:color w:val="000000"/>
                <w:sz w:val="20"/>
              </w:rPr>
              <w:t>Both liabilities and equity are sources of a business's assets.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120.</w:t>
            </w:r>
          </w:p>
        </w:tc>
        <w:tc>
          <w:tcPr>
            <w:tcW w:w="4800" w:type="pct"/>
          </w:tcPr>
          <w:p w:rsidR="00C32A7E" w:rsidRDefault="00C32A7E">
            <w:pPr>
              <w:keepNext/>
              <w:keepLines/>
            </w:pPr>
            <w:r>
              <w:rPr>
                <w:rFonts w:ascii="Arial Unicode MS" w:eastAsia="Arial Unicode MS" w:hAnsi="Arial Unicode MS" w:cs="Arial Unicode MS"/>
                <w:color w:val="000000"/>
                <w:sz w:val="20"/>
              </w:rPr>
              <w:t>Retained earnings reduces a company's commitment to use its assets for the benefit of its stockholders.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121.</w:t>
            </w:r>
          </w:p>
        </w:tc>
        <w:tc>
          <w:tcPr>
            <w:tcW w:w="4800" w:type="pct"/>
          </w:tcPr>
          <w:p w:rsidR="00C32A7E" w:rsidRDefault="00C32A7E">
            <w:pPr>
              <w:keepNext/>
              <w:keepLines/>
            </w:pPr>
            <w:r>
              <w:rPr>
                <w:rFonts w:ascii="Arial Unicode MS" w:eastAsia="Arial Unicode MS" w:hAnsi="Arial Unicode MS" w:cs="Arial Unicode MS"/>
                <w:color w:val="000000"/>
                <w:sz w:val="20"/>
              </w:rPr>
              <w:t>The accounting term "reliability" refers to information that is consistent from one accounting period to the next.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122.</w:t>
            </w:r>
          </w:p>
        </w:tc>
        <w:tc>
          <w:tcPr>
            <w:tcW w:w="4800" w:type="pct"/>
          </w:tcPr>
          <w:p w:rsidR="00C32A7E" w:rsidRDefault="00C32A7E">
            <w:pPr>
              <w:keepNext/>
              <w:keepLines/>
            </w:pPr>
            <w:r>
              <w:rPr>
                <w:rFonts w:ascii="Arial Unicode MS" w:eastAsia="Arial Unicode MS" w:hAnsi="Arial Unicode MS" w:cs="Arial Unicode MS"/>
                <w:color w:val="000000"/>
                <w:sz w:val="20"/>
              </w:rPr>
              <w:t>An asset source transaction increases a business's assets and the claims to assets.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123.</w:t>
            </w:r>
          </w:p>
        </w:tc>
        <w:tc>
          <w:tcPr>
            <w:tcW w:w="4800" w:type="pct"/>
          </w:tcPr>
          <w:p w:rsidR="00C32A7E" w:rsidRDefault="00C32A7E">
            <w:pPr>
              <w:keepNext/>
              <w:keepLines/>
            </w:pPr>
            <w:r>
              <w:rPr>
                <w:rFonts w:ascii="Arial Unicode MS" w:eastAsia="Arial Unicode MS" w:hAnsi="Arial Unicode MS" w:cs="Arial Unicode MS"/>
                <w:color w:val="000000"/>
                <w:sz w:val="20"/>
              </w:rPr>
              <w:t>Borrowing money from the bank is an example of an asset source transaction.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124.</w:t>
            </w:r>
          </w:p>
        </w:tc>
        <w:tc>
          <w:tcPr>
            <w:tcW w:w="4800" w:type="pct"/>
          </w:tcPr>
          <w:p w:rsidR="00C32A7E" w:rsidRDefault="00C32A7E">
            <w:pPr>
              <w:keepNext/>
              <w:keepLines/>
            </w:pPr>
            <w:r>
              <w:rPr>
                <w:rFonts w:ascii="Arial Unicode MS" w:eastAsia="Arial Unicode MS" w:hAnsi="Arial Unicode MS" w:cs="Arial Unicode MS"/>
                <w:color w:val="000000"/>
                <w:sz w:val="20"/>
              </w:rPr>
              <w:t>An asset exchange transaction does not affect the total amount of claims to a company's assets.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125.</w:t>
            </w:r>
          </w:p>
        </w:tc>
        <w:tc>
          <w:tcPr>
            <w:tcW w:w="4800" w:type="pct"/>
          </w:tcPr>
          <w:p w:rsidR="00C32A7E" w:rsidRDefault="00C32A7E">
            <w:pPr>
              <w:keepNext/>
              <w:keepLines/>
            </w:pPr>
            <w:r>
              <w:rPr>
                <w:rFonts w:ascii="Arial Unicode MS" w:eastAsia="Arial Unicode MS" w:hAnsi="Arial Unicode MS" w:cs="Arial Unicode MS"/>
                <w:color w:val="000000"/>
                <w:sz w:val="20"/>
              </w:rPr>
              <w:t>The four financial statements prepared by a business bear no relationship to each other.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126.</w:t>
            </w:r>
          </w:p>
        </w:tc>
        <w:tc>
          <w:tcPr>
            <w:tcW w:w="4800" w:type="pct"/>
          </w:tcPr>
          <w:p w:rsidR="00C32A7E" w:rsidRDefault="00C32A7E">
            <w:pPr>
              <w:keepNext/>
              <w:keepLines/>
            </w:pPr>
            <w:r>
              <w:rPr>
                <w:rFonts w:ascii="Arial Unicode MS" w:eastAsia="Arial Unicode MS" w:hAnsi="Arial Unicode MS" w:cs="Arial Unicode MS"/>
                <w:color w:val="000000"/>
                <w:sz w:val="20"/>
              </w:rPr>
              <w:t>A business's temporary accounts include revenues, expenses, and retained earnings.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C32A7E" w:rsidRDefault="00C32A7E">
      <w:pPr>
        <w:keepLines/>
      </w:pPr>
      <w:r>
        <w:rPr>
          <w:rFonts w:ascii="Arial Unicode MS" w:eastAsia="Arial Unicode MS" w:hAnsi="Arial Unicode MS" w:cs="Arial Unicode MS"/>
          <w:color w:val="000000"/>
          <w:sz w:val="18"/>
        </w:rPr>
        <w:t> </w:t>
      </w:r>
    </w:p>
    <w:p w:rsidR="00C32A7E" w:rsidRDefault="00C32A7E">
      <w:r>
        <w:rPr>
          <w:rFonts w:ascii="Arial Unicode MS" w:eastAsia="Arial Unicode MS" w:hAnsi="Arial Unicode MS" w:cs="Arial Unicode MS"/>
          <w:color w:val="000000"/>
          <w:sz w:val="18"/>
        </w:rPr>
        <w:t> </w:t>
      </w:r>
    </w:p>
    <w:p w:rsidR="00C32A7E" w:rsidRDefault="00C32A7E">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127.</w:t>
            </w:r>
          </w:p>
        </w:tc>
        <w:tc>
          <w:tcPr>
            <w:tcW w:w="4800" w:type="pct"/>
          </w:tcPr>
          <w:p w:rsidR="00C32A7E" w:rsidRDefault="00C32A7E">
            <w:pPr>
              <w:keepNext/>
              <w:keepLines/>
            </w:pPr>
            <w:r>
              <w:rPr>
                <w:rFonts w:ascii="Arial Unicode MS" w:eastAsia="Arial Unicode MS" w:hAnsi="Arial Unicode MS" w:cs="Arial Unicode MS"/>
                <w:color w:val="000000"/>
                <w:sz w:val="20"/>
              </w:rPr>
              <w:t>Stinespring Company was founded in 2012. It acquired $35,000 cash by issuing stock to investors and an additional $20,000 cash by borrowing from creditors. During 2012 it received $15,000 cash revenues and paid $22,000 in cash expenses. The company then went out of business.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Explain the term, "business liquidation."</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amount of cash should Stinespring Company have had on hand immediately before going out of business?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What amount of cash will Stinespring's creditors receive?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What amount of cash will Stinespring's stockholders receive?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128.</w:t>
            </w:r>
          </w:p>
        </w:tc>
        <w:tc>
          <w:tcPr>
            <w:tcW w:w="4800" w:type="pct"/>
          </w:tcPr>
          <w:p w:rsidR="00C32A7E" w:rsidRDefault="00C32A7E">
            <w:pPr>
              <w:keepNext/>
              <w:keepLines/>
            </w:pPr>
            <w:r>
              <w:rPr>
                <w:rFonts w:ascii="Arial Unicode MS" w:eastAsia="Arial Unicode MS" w:hAnsi="Arial Unicode MS" w:cs="Arial Unicode MS"/>
                <w:color w:val="000000"/>
                <w:sz w:val="20"/>
              </w:rPr>
              <w:t>The transactions listed below apply to Lovell Company for its first year in business. Assume that all transactions involve the receipt or payment of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Transactions for the year 2012:</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common stock to investors for $15,000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$8,000 from the local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Provided services to customers for $18,000.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expenses amounting to $11,400.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Purchased a plot of land costing $12,000.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Paid a dividend of $6,000 to its stockholders.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Repaid $4,000 of the loan listed in item 2.</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Fill in the headings to the accounting equation shown below.</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Show the effects of the above transactions on the accounting equation.</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56PRINT.png" o:spid="_x0000_i1108" type="#_x0000_t75" style="width:323.25pt;height:252pt;visibility:visible">
                  <v:imagedata r:id="rId8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129.</w:t>
            </w:r>
          </w:p>
        </w:tc>
        <w:tc>
          <w:tcPr>
            <w:tcW w:w="4800" w:type="pct"/>
          </w:tcPr>
          <w:p w:rsidR="00C32A7E" w:rsidRDefault="00C32A7E">
            <w:pPr>
              <w:keepNext/>
              <w:keepLines/>
            </w:pPr>
            <w:r>
              <w:rPr>
                <w:rFonts w:ascii="Arial Unicode MS" w:eastAsia="Arial Unicode MS" w:hAnsi="Arial Unicode MS" w:cs="Arial Unicode MS"/>
                <w:color w:val="000000"/>
                <w:sz w:val="20"/>
              </w:rPr>
              <w:t>Each of the following requirements is independent of the others.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Viking Corporation has liabilities of $85,000 and equity of $115,000. What is the amount of Viking's assets? _________________________________________________</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Garibaldi Company has assets of $310,000 and liabilities of $95,000. What is the amount of Garibaldi's equity? ______________________________________________________</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King Company has assets of $70,000 and liabilities of $25,000. What is the amount of King's claims? _____________________________________________________________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763"/>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130.</w:t>
            </w:r>
          </w:p>
        </w:tc>
        <w:tc>
          <w:tcPr>
            <w:tcW w:w="4800" w:type="pct"/>
          </w:tcPr>
          <w:p w:rsidR="00C32A7E" w:rsidRDefault="00C32A7E">
            <w:pPr>
              <w:keepNext/>
              <w:keepLines/>
            </w:pPr>
            <w:r>
              <w:rPr>
                <w:rFonts w:ascii="Arial Unicode MS" w:eastAsia="Arial Unicode MS" w:hAnsi="Arial Unicode MS" w:cs="Arial Unicode MS"/>
                <w:color w:val="000000"/>
                <w:sz w:val="20"/>
              </w:rPr>
              <w:t>The following events occurred for Jarvis Company during 2012, its first year in operation:</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stock to investors for $35,000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$15,000 cash from the local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provided services to its customers and received $22,000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expenses of $18,000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$12,000 cash for land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paid dividend of $2,000 to stockholders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repaid $2,000 of the loan listed in item 2</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Show the effects of the above transactions on the accounting equation, below. Include dollar amounts of increases and decreases. The first is done for you. After entering all the events, calculate the total amounts of assets, liabilities, and equity at the end of the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60PRINT.png" o:spid="_x0000_i1109" type="#_x0000_t75" style="width:429.75pt;height:120.75pt;visibility:visible">
                  <v:imagedata r:id="rId8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848"/>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131.</w:t>
            </w:r>
          </w:p>
        </w:tc>
        <w:tc>
          <w:tcPr>
            <w:tcW w:w="4800" w:type="pct"/>
          </w:tcPr>
          <w:p w:rsidR="00C32A7E" w:rsidRDefault="00C32A7E">
            <w:pPr>
              <w:keepNext/>
              <w:keepLines/>
            </w:pPr>
            <w:r>
              <w:rPr>
                <w:rFonts w:ascii="Arial Unicode MS" w:eastAsia="Arial Unicode MS" w:hAnsi="Arial Unicode MS" w:cs="Arial Unicode MS"/>
                <w:color w:val="000000"/>
                <w:sz w:val="20"/>
              </w:rPr>
              <w:t>Ramon Company experienced the following events during 2012:</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$50,000 cash by issuing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$15,000 cash from a creditor</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Provided services to customers for $33,000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$27,000 cash for operating expenses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a cash dividend of $1,500 to stockholders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Purchased land with cash, $25,000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Show how each of these events affects the accounting equation. Show amounts and increases or decreases, using + for increases and - for decreases and NA for no effect. The first event is done as an example.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Calculate the total amount of assets, liabilities, common stock, and retained earnings at the end of the period.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64PRINT.png" o:spid="_x0000_i1110" type="#_x0000_t75" style="width:434.25pt;height:156.75pt;visibility:visible">
                  <v:imagedata r:id="rId8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132.</w:t>
            </w:r>
          </w:p>
        </w:tc>
        <w:tc>
          <w:tcPr>
            <w:tcW w:w="4800" w:type="pct"/>
          </w:tcPr>
          <w:p w:rsidR="00C32A7E" w:rsidRDefault="00C32A7E">
            <w:pPr>
              <w:keepNext/>
              <w:keepLines/>
            </w:pPr>
            <w:r>
              <w:rPr>
                <w:rFonts w:ascii="Arial Unicode MS" w:eastAsia="Arial Unicode MS" w:hAnsi="Arial Unicode MS" w:cs="Arial Unicode MS"/>
                <w:color w:val="000000"/>
                <w:sz w:val="20"/>
              </w:rPr>
              <w:t>At the beginning of 2012, Gratiot Company's accounting records had the general ledger accounts and balances shown in the table below. During 2012, the following transactions occurred: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received $95,000 cash for providing services to customers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paid salaries expense, $50,000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purchased land for $12,000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$4,000 on note payable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operating expenses, $22,000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paid cash dividend, $2,500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Record the transactions in the appropriate general ledger accounts. Record the amounts of revenue, expense, and dividends in the retained earnings column. Provide appropriate titles for these accounts in the last column of the table.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68PRINT.png" o:spid="_x0000_i1111" type="#_x0000_t75" style="width:417.75pt;height:172.5pt;visibility:visible">
                  <v:imagedata r:id="rId8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is the amount of total assets as of December 31, 2012?</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What is the amount of total stockholders' equity as of December 31,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915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133.</w:t>
            </w:r>
          </w:p>
        </w:tc>
        <w:tc>
          <w:tcPr>
            <w:tcW w:w="4800" w:type="pct"/>
          </w:tcPr>
          <w:p w:rsidR="00C32A7E" w:rsidRDefault="00C32A7E">
            <w:pPr>
              <w:keepNext/>
              <w:keepLines/>
            </w:pPr>
            <w:r>
              <w:rPr>
                <w:rFonts w:ascii="Arial Unicode MS" w:eastAsia="Arial Unicode MS" w:hAnsi="Arial Unicode MS" w:cs="Arial Unicode MS"/>
                <w:color w:val="000000"/>
                <w:sz w:val="20"/>
              </w:rPr>
              <w:t>Jarvis Company experienced the following events during 2012 (all were cash events):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a note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purchased land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provided services to customers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repaid part of the note in event 1</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operating expenses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paid a dividend to stockholders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issued common stock</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Indicate how each of these events affects the accounting equation by writing the letter I for increase, the letter D for decrease, and NA for no effect under each of the components of the accounting equation. The first is done for you as an example.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72PRINT.png" o:spid="_x0000_i1112" type="#_x0000_t75" style="width:449.25pt;height:162pt;visibility:visible">
                  <v:imagedata r:id="rId8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134.</w:t>
            </w:r>
          </w:p>
        </w:tc>
        <w:tc>
          <w:tcPr>
            <w:tcW w:w="4800" w:type="pct"/>
          </w:tcPr>
          <w:p w:rsidR="00C32A7E" w:rsidRDefault="00C32A7E">
            <w:pPr>
              <w:keepNext/>
              <w:keepLines/>
            </w:pPr>
            <w:r>
              <w:rPr>
                <w:rFonts w:ascii="Arial Unicode MS" w:eastAsia="Arial Unicode MS" w:hAnsi="Arial Unicode MS" w:cs="Arial Unicode MS"/>
                <w:color w:val="000000"/>
                <w:sz w:val="20"/>
              </w:rPr>
              <w:t>Indicate how each of the following transactions affect assets by entering + for increase, - for decrease, or NA if total assets are not affected.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1) Issued stock to investors.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2) Borrowed cash from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3) Provided services for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4) Purchased land for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5) Paid operating expenses.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6) Paid cash dividend to the stockholders.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7) Repaid the bank loan.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135.</w:t>
            </w:r>
          </w:p>
        </w:tc>
        <w:tc>
          <w:tcPr>
            <w:tcW w:w="4800" w:type="pct"/>
          </w:tcPr>
          <w:p w:rsidR="00C32A7E" w:rsidRDefault="00C32A7E">
            <w:pPr>
              <w:keepNext/>
              <w:keepLines/>
            </w:pPr>
            <w:r>
              <w:rPr>
                <w:rFonts w:ascii="Arial Unicode MS" w:eastAsia="Arial Unicode MS" w:hAnsi="Arial Unicode MS" w:cs="Arial Unicode MS"/>
                <w:color w:val="000000"/>
                <w:sz w:val="20"/>
              </w:rPr>
              <w:t>Classify each of the following events as an asset source (AS), asset use (AU), asset exchange (AX), or not applicable (NA).</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1) Borrowed cash from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2) Issued stock for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3) Invested cash in the common stock of another company.</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4) Paid cash for operating expense.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5) Performed services and collected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6) Purchased equipment for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7) Repaid the bank loan with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8) Dividends paid to the stockholders.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136.</w:t>
            </w:r>
          </w:p>
        </w:tc>
        <w:tc>
          <w:tcPr>
            <w:tcW w:w="4800" w:type="pct"/>
          </w:tcPr>
          <w:p w:rsidR="00C32A7E" w:rsidRDefault="00C32A7E">
            <w:pPr>
              <w:keepNext/>
              <w:keepLines/>
            </w:pPr>
            <w:r>
              <w:rPr>
                <w:rFonts w:ascii="Arial Unicode MS" w:eastAsia="Arial Unicode MS" w:hAnsi="Arial Unicode MS" w:cs="Arial Unicode MS"/>
                <w:color w:val="000000"/>
                <w:sz w:val="20"/>
              </w:rPr>
              <w:t>Grayson Corporation reports the following cash transactions for the year ending December 31, 2012, its first year of operation:</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common stock for $36,000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$20,000 from a local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purchased land for $24,000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provided services to clients for $28,000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operating expenses of $21,500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paid $2,500 cash dividends to stockholders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are the total assets for Grayson Corporation at December 31, 2012?</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Prepare an income statement for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137.</w:t>
            </w:r>
          </w:p>
        </w:tc>
        <w:tc>
          <w:tcPr>
            <w:tcW w:w="4800" w:type="pct"/>
          </w:tcPr>
          <w:p w:rsidR="00C32A7E" w:rsidRDefault="00C32A7E">
            <w:pPr>
              <w:keepNext/>
              <w:keepLines/>
            </w:pPr>
            <w:r>
              <w:rPr>
                <w:rFonts w:ascii="Arial Unicode MS" w:eastAsia="Arial Unicode MS" w:hAnsi="Arial Unicode MS" w:cs="Arial Unicode MS"/>
                <w:color w:val="000000"/>
                <w:sz w:val="20"/>
              </w:rPr>
              <w:t>Yang Company reported the following balance sheet for the end of 2012:</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78PRINT.png" o:spid="_x0000_i1113" type="#_x0000_t75" style="width:273.75pt;height:276.75pt;visibility:visible">
                  <v:imagedata r:id="rId8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2013, Yang reported the following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Repaid $8,000 to a local bank on a note payable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Provided services to clients for $26,400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Paid operating expenses of $19,200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Paid $3,500 cash dividends to stockholders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Yang Company's balance sheet as of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138.</w:t>
            </w:r>
          </w:p>
        </w:tc>
        <w:tc>
          <w:tcPr>
            <w:tcW w:w="4800" w:type="pct"/>
          </w:tcPr>
          <w:p w:rsidR="00C32A7E" w:rsidRDefault="00C32A7E">
            <w:pPr>
              <w:keepNext/>
              <w:keepLines/>
            </w:pPr>
            <w:r>
              <w:rPr>
                <w:rFonts w:ascii="Arial Unicode MS" w:eastAsia="Arial Unicode MS" w:hAnsi="Arial Unicode MS" w:cs="Arial Unicode MS"/>
                <w:color w:val="000000"/>
                <w:sz w:val="20"/>
              </w:rPr>
              <w:t>Use the following information to prepare an income statement for Grandin Company for the period ending December 31, 2012. All transactions were for cash.</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Received revenue from services provided to customers, $28,500.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Paid $19,000 cash for land.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Paid operating expenses, $19,400.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Paid dividends to stockholders, $3,200.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Issued $16,000 of common stock.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139.</w:t>
            </w:r>
          </w:p>
        </w:tc>
        <w:tc>
          <w:tcPr>
            <w:tcW w:w="4800" w:type="pct"/>
          </w:tcPr>
          <w:p w:rsidR="00C32A7E" w:rsidRDefault="00C32A7E">
            <w:pPr>
              <w:keepNext/>
              <w:keepLines/>
            </w:pPr>
            <w:r>
              <w:rPr>
                <w:rFonts w:ascii="Arial Unicode MS" w:eastAsia="Arial Unicode MS" w:hAnsi="Arial Unicode MS" w:cs="Arial Unicode MS"/>
                <w:color w:val="000000"/>
                <w:sz w:val="20"/>
              </w:rPr>
              <w:t>The following events are for Leisure Travel Services for the year 2013, the first year of operations. Assume that all transactions involve the receipt or payment of cash.</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The business acquired $40,000 from stock issued to owners.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Creditors loaned the company $17,500.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The company provided services to its customers and received $55,400.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The company paid expenses amounting to $43,250.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The company purchased land for $29,000.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The company paid a dividend of $5,000 to its owners.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Show the effects of the above transactions on the accounting equation (use appropriate element and account headings). For those events that affect retained earnings, indicate in a separate column the appropriate temporary account.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84PRINT.png" o:spid="_x0000_i1114" type="#_x0000_t75" style="width:118.5pt;height:150.75pt;visibility:visible">
                  <v:imagedata r:id="rId8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Prepare an income statement and balance sheet for the year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140.</w:t>
            </w:r>
          </w:p>
        </w:tc>
        <w:tc>
          <w:tcPr>
            <w:tcW w:w="4800" w:type="pct"/>
          </w:tcPr>
          <w:p w:rsidR="00C32A7E" w:rsidRDefault="00C32A7E">
            <w:pPr>
              <w:keepNext/>
              <w:keepLines/>
            </w:pPr>
            <w:r>
              <w:rPr>
                <w:rFonts w:ascii="Arial Unicode MS" w:eastAsia="Arial Unicode MS" w:hAnsi="Arial Unicode MS" w:cs="Arial Unicode MS"/>
                <w:color w:val="000000"/>
                <w:sz w:val="20"/>
              </w:rPr>
              <w:t>The following transactions apply to Warren Fitness Center for 2012.</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Started the business by issuing $38,000 of common stock for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Provided services to clients and received $28,500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Borrowed $7,500 from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$6,500 for rent of equipment.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Purchased land for $12,000.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Paid $16,600 of salary expense.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Cash dividends of $4,500 were paid to the stockholders.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are the total assets of the business at the end of 2012?</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Prepare a Statement of Cash Flows for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141.</w:t>
            </w:r>
          </w:p>
        </w:tc>
        <w:tc>
          <w:tcPr>
            <w:tcW w:w="4800" w:type="pct"/>
          </w:tcPr>
          <w:p w:rsidR="00C32A7E" w:rsidRDefault="00C32A7E">
            <w:pPr>
              <w:keepNext/>
              <w:keepLines/>
            </w:pPr>
            <w:r>
              <w:rPr>
                <w:rFonts w:ascii="Arial Unicode MS" w:eastAsia="Arial Unicode MS" w:hAnsi="Arial Unicode MS" w:cs="Arial Unicode MS"/>
                <w:color w:val="000000"/>
                <w:sz w:val="20"/>
              </w:rPr>
              <w:t>Fill in the missing information by determining the amounts represented by letters a - 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94PRINT.png" o:spid="_x0000_i1115" type="#_x0000_t75" style="width:210.75pt;height:192.75pt;visibility:visible">
                  <v:imagedata r:id="rId9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142.</w:t>
            </w:r>
          </w:p>
        </w:tc>
        <w:tc>
          <w:tcPr>
            <w:tcW w:w="4800" w:type="pct"/>
          </w:tcPr>
          <w:p w:rsidR="00C32A7E" w:rsidRDefault="00C32A7E">
            <w:pPr>
              <w:keepNext/>
              <w:keepLines/>
            </w:pPr>
            <w:r>
              <w:rPr>
                <w:rFonts w:ascii="Arial Unicode MS" w:eastAsia="Arial Unicode MS" w:hAnsi="Arial Unicode MS" w:cs="Arial Unicode MS"/>
                <w:color w:val="000000"/>
                <w:sz w:val="20"/>
              </w:rPr>
              <w:t>Fill in the blanks indicated by the alphabetic letters in the following financial statements. These financial statements were prepared for the company's first year in operation, and all transactions were for cash.</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96PRINT.png" o:spid="_x0000_i1116" type="#_x0000_t75" style="width:276.75pt;height:67.5pt;visibility:visible">
                  <v:imagedata r:id="rId9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98PRINT.png" o:spid="_x0000_i1117" type="#_x0000_t75" style="width:276.75pt;height:161.25pt;visibility:visible">
                  <v:imagedata r:id="rId9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200PRINT.png" o:spid="_x0000_i1118" type="#_x0000_t75" style="width:276.75pt;height:196.5pt;visibility:visible">
                  <v:imagedata r:id="rId9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202PRINT.png" o:spid="_x0000_i1119" type="#_x0000_t75" style="width:276.75pt;height:212.25pt;visibility:visible">
                  <v:imagedata r:id="rId9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143.</w:t>
            </w:r>
          </w:p>
        </w:tc>
        <w:tc>
          <w:tcPr>
            <w:tcW w:w="4800" w:type="pct"/>
          </w:tcPr>
          <w:p w:rsidR="00C32A7E" w:rsidRDefault="00C32A7E">
            <w:pPr>
              <w:keepNext/>
              <w:keepLines/>
            </w:pPr>
            <w:r>
              <w:rPr>
                <w:rFonts w:ascii="Arial Unicode MS" w:eastAsia="Arial Unicode MS" w:hAnsi="Arial Unicode MS" w:cs="Arial Unicode MS"/>
                <w:color w:val="000000"/>
                <w:sz w:val="20"/>
              </w:rPr>
              <w:t>The following transactions apply to the Grant Corporation for 2013, its first year in business.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stock to investors, $24,000.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The company borrowed $21,000 cash from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Services were provided to customers and $24,000 cash was received.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The company loaned $5,000 to another company.</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The company acquired land for $22,000.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The company paid $12,000 rent for the building where it does its business.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The company paid $1,600 for supplies that were used during the period.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The company sold the land acquired in item 5 for $22,000.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A dividend of $5,000 was made to the owners.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 Repaid $10,000 of the loan described in item 2.</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a statement of cash flows for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144.</w:t>
            </w:r>
          </w:p>
        </w:tc>
        <w:tc>
          <w:tcPr>
            <w:tcW w:w="4800" w:type="pct"/>
          </w:tcPr>
          <w:p w:rsidR="00C32A7E" w:rsidRDefault="00C32A7E">
            <w:pPr>
              <w:keepNext/>
              <w:keepLines/>
            </w:pPr>
            <w:r>
              <w:rPr>
                <w:rFonts w:ascii="Arial Unicode MS" w:eastAsia="Arial Unicode MS" w:hAnsi="Arial Unicode MS" w:cs="Arial Unicode MS"/>
                <w:color w:val="000000"/>
                <w:sz w:val="20"/>
              </w:rPr>
              <w:t>Rosemont Company began operations on January 1, 2013, and on that date issued stock for $60,000 cash. In addition, Rosemont borrowed $50,000 cash from the local bank. The company provided services to its customers during 2013 and received $35,000. It purchased land for $70,000. During the year, it paid $10,000 cash for salaries and $9,000 cash for supplies that were used up in its operations. Stockholders were paid cash dividends of $8,000 during the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List the transactions from the information above (for example, issued common stock for $60,000) and indicate in which section of the statement of cash flows each transaction would be reported.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would the amount be for net cash flows from operating activities?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What would be the amount of the total assets for the Rosemont Company at the end of 2013?</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What would the end-of-year balance be for the retained earnings account?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What would the end-of-year balance be for the cash account?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145.</w:t>
            </w:r>
          </w:p>
        </w:tc>
        <w:tc>
          <w:tcPr>
            <w:tcW w:w="4800" w:type="pct"/>
          </w:tcPr>
          <w:p w:rsidR="00C32A7E" w:rsidRDefault="00C32A7E">
            <w:pPr>
              <w:keepNext/>
              <w:keepLines/>
            </w:pPr>
            <w:r>
              <w:rPr>
                <w:rFonts w:ascii="Arial Unicode MS" w:eastAsia="Arial Unicode MS" w:hAnsi="Arial Unicode MS" w:cs="Arial Unicode MS"/>
                <w:color w:val="000000"/>
                <w:sz w:val="20"/>
              </w:rPr>
              <w:t>The Ruiz Company began operations on January 1, 2013 and on that date issued $30,000 of common stock for cash. In addition, the company borrowed $20,000 from the bank. It provided services to its customers during 2013 and received $36,000 cash. During the year, it paid $40,000 cash for land, $10,000 for salaries, and $6,000 in cash dividends to the owners.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Write an accounting equation and record the effects of each transaction under the appropriate heading. (Use specific accounting titles below the statement elements)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Prepare an income statement and a balance sheet for the 2013 accounting period.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146.</w:t>
            </w:r>
          </w:p>
        </w:tc>
        <w:tc>
          <w:tcPr>
            <w:tcW w:w="4800" w:type="pct"/>
          </w:tcPr>
          <w:p w:rsidR="00C32A7E" w:rsidRDefault="00C32A7E">
            <w:pPr>
              <w:keepNext/>
              <w:keepLines/>
            </w:pPr>
            <w:r>
              <w:rPr>
                <w:rFonts w:ascii="Arial Unicode MS" w:eastAsia="Arial Unicode MS" w:hAnsi="Arial Unicode MS" w:cs="Arial Unicode MS"/>
                <w:color w:val="000000"/>
                <w:sz w:val="20"/>
              </w:rPr>
              <w:t>Canton Company was formed in 2013 and experienced the following accounting events during the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common stock for $10,000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earned cash revenue of $15,000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paid cash expenses of $13,000.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These were the only events that affected the company during the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Write the accounting equation and record the effects of each accounting event under the appropriate general ledger account heading.</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Prepare an income statement for 2013 and a balance sheet as of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147.</w:t>
            </w:r>
          </w:p>
        </w:tc>
        <w:tc>
          <w:tcPr>
            <w:tcW w:w="4800" w:type="pct"/>
          </w:tcPr>
          <w:p w:rsidR="00C32A7E" w:rsidRDefault="00C32A7E">
            <w:pPr>
              <w:keepNext/>
              <w:keepLines/>
            </w:pPr>
            <w:r>
              <w:rPr>
                <w:rFonts w:ascii="Arial Unicode MS" w:eastAsia="Arial Unicode MS" w:hAnsi="Arial Unicode MS" w:cs="Arial Unicode MS"/>
                <w:color w:val="000000"/>
                <w:sz w:val="20"/>
              </w:rPr>
              <w:t>Flagstone Company was founded on January 1, 2013. During 2013, the company experienced the following events: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earned cash revenue of $25,000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paid cash expenses of $20,500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issued common stock for $15,000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cash dividend of $1,000 to owners.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Write an accounting equation and record effects of each accounting event under appropriate general ledger account headings, showing dollar amounts of increases and decreases and totals at the end of the year.</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Prepare the 2013 income statement and balance sheet for Flagstone Company.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148.</w:t>
            </w:r>
          </w:p>
        </w:tc>
        <w:tc>
          <w:tcPr>
            <w:tcW w:w="4800" w:type="pct"/>
          </w:tcPr>
          <w:p w:rsidR="00C32A7E" w:rsidRDefault="00C32A7E">
            <w:pPr>
              <w:keepNext/>
              <w:keepLines/>
            </w:pPr>
            <w:r>
              <w:rPr>
                <w:rFonts w:ascii="Arial Unicode MS" w:eastAsia="Arial Unicode MS" w:hAnsi="Arial Unicode MS" w:cs="Arial Unicode MS"/>
                <w:color w:val="000000"/>
                <w:sz w:val="20"/>
              </w:rPr>
              <w:t>During 2013, Saranac Company earned $12,000 of cash revenue and paid $8,200 of cash expenses and $600 in dividends to the company's owners. Enter each of these three events into the horizontal financial statements model, below. Indicate dollar amounts of increases and decreases. For cash flows, show whether they are operating activities (OA), investing activities (IA), or financing activities (FA).</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224PRINT.png" o:spid="_x0000_i1120" type="#_x0000_t75" style="width:407.25pt;height:59.25pt;visibility:visible">
                  <v:imagedata r:id="rId9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43"/>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149.</w:t>
            </w:r>
          </w:p>
        </w:tc>
        <w:tc>
          <w:tcPr>
            <w:tcW w:w="4800" w:type="pct"/>
          </w:tcPr>
          <w:p w:rsidR="00C32A7E" w:rsidRDefault="00C32A7E">
            <w:pPr>
              <w:keepNext/>
              <w:keepLines/>
            </w:pPr>
            <w:r>
              <w:rPr>
                <w:rFonts w:ascii="Arial Unicode MS" w:eastAsia="Arial Unicode MS" w:hAnsi="Arial Unicode MS" w:cs="Arial Unicode MS"/>
                <w:color w:val="000000"/>
                <w:sz w:val="20"/>
              </w:rPr>
              <w:t>During 2013, Wynona Company issued common stock to stockholders for $12,000, purchased land for $3,200 cash, and paid cash dividends of $1,000 to the company's owners. Enter each of these three events into the horizontal financial statements model, below. Indicate dollar amounts of increases and decreases. For cash flows, show whether they are operating activities (OA), investing activities (IA), or financing activities (FA).</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228PRINT.png" o:spid="_x0000_i1121" type="#_x0000_t75" style="width:423.75pt;height:60.75pt;visibility:visible">
                  <v:imagedata r:id="rId9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390"/>
        <w:gridCol w:w="8610"/>
      </w:tblGrid>
      <w:tr w:rsidR="00C32A7E">
        <w:tc>
          <w:tcPr>
            <w:tcW w:w="200" w:type="pct"/>
          </w:tcPr>
          <w:p w:rsidR="00C32A7E" w:rsidRDefault="00C32A7E">
            <w:pPr>
              <w:keepNext/>
              <w:keepLines/>
            </w:pPr>
            <w:r>
              <w:rPr>
                <w:rFonts w:ascii="Arial Unicode MS" w:eastAsia="Arial Unicode MS" w:hAnsi="Arial Unicode MS" w:cs="Arial Unicode MS"/>
                <w:color w:val="000000"/>
                <w:sz w:val="20"/>
              </w:rPr>
              <w:t>150.</w:t>
            </w:r>
          </w:p>
        </w:tc>
        <w:tc>
          <w:tcPr>
            <w:tcW w:w="4800" w:type="pct"/>
          </w:tcPr>
          <w:p w:rsidR="00C32A7E" w:rsidRDefault="00C32A7E">
            <w:pPr>
              <w:keepNext/>
              <w:keepLines/>
            </w:pPr>
            <w:r>
              <w:rPr>
                <w:rFonts w:ascii="Arial Unicode MS" w:eastAsia="Arial Unicode MS" w:hAnsi="Arial Unicode MS" w:cs="Arial Unicode MS"/>
                <w:color w:val="000000"/>
                <w:sz w:val="20"/>
              </w:rPr>
              <w:t>During 2013, XYZ Company issued common stock to stockholders for $10,000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purchased land for $2,000 cash</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provided services to customers for $8,000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paid cash operating expenses of $6,200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and paid cash dividends of $1,000 to the company's owners. Enter each of these events into the horizontal financial statements model, below. Indicate dollar amounts of increases and decreases. For cash flows, show whether they are operating activities (OA), investing activities (IA), or financing activities (FA).</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232PRINT.png" o:spid="_x0000_i1122" type="#_x0000_t75" style="width:413.25pt;height:87pt;visibility:visible">
                  <v:imagedata r:id="rId9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C32A7E" w:rsidRDefault="00C32A7E">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C32A7E" w:rsidRDefault="00C32A7E">
      <w:pPr>
        <w:keepLines/>
      </w:pPr>
      <w:r>
        <w:rPr>
          <w:rFonts w:ascii="Arial Unicode MS" w:eastAsia="Arial Unicode MS" w:hAnsi="Arial Unicode MS" w:cs="Arial Unicode MS"/>
          <w:color w:val="000000"/>
          <w:sz w:val="18"/>
        </w:rPr>
        <w:t> </w:t>
      </w:r>
    </w:p>
    <w:p w:rsidR="00C32A7E" w:rsidRDefault="00C32A7E">
      <w:pPr>
        <w:jc w:val="center"/>
      </w:pPr>
      <w:r>
        <w:rPr>
          <w:rFonts w:ascii="Times,Times New Roman,Times-Rom" w:hAnsi="Times,Times New Roman,Times-Rom" w:cs="Times,Times New Roman,Times-Rom"/>
          <w:color w:val="000000"/>
          <w:sz w:val="18"/>
        </w:rPr>
        <w:br/>
      </w:r>
      <w:r>
        <w:br w:type="page"/>
      </w:r>
      <w:r>
        <w:rPr>
          <w:rFonts w:ascii="Arial Unicode MS" w:eastAsia="Arial Unicode MS" w:hAnsi="Arial Unicode MS" w:cs="Arial Unicode MS"/>
          <w:color w:val="000000"/>
          <w:sz w:val="28"/>
        </w:rPr>
        <w:t xml:space="preserve">Chapter 01 An Introduction to Accounting </w:t>
      </w:r>
      <w:r>
        <w:rPr>
          <w:rFonts w:ascii="Arial Unicode MS" w:eastAsia="Arial Unicode MS" w:hAnsi="Arial Unicode MS" w:cs="Arial Unicode MS"/>
          <w:color w:val="FF0000"/>
          <w:sz w:val="28"/>
        </w:rPr>
        <w:t>Answer Key</w:t>
      </w:r>
      <w:r>
        <w:rPr>
          <w:rFonts w:ascii="Arial Unicode MS" w:eastAsia="Arial Unicode MS" w:hAnsi="Arial Unicode MS" w:cs="Arial Unicode MS"/>
          <w:color w:val="000000"/>
          <w:sz w:val="28"/>
        </w:rPr>
        <w:br/>
      </w:r>
      <w:r>
        <w:rPr>
          <w:rFonts w:ascii="Arial Unicode MS" w:eastAsia="Arial Unicode MS" w:hAnsi="Arial Unicode MS" w:cs="Arial Unicode MS"/>
          <w:color w:val="000000"/>
          <w:sz w:val="18"/>
        </w:rPr>
        <w:t> </w:t>
      </w:r>
    </w:p>
    <w:p w:rsidR="00C32A7E" w:rsidRDefault="00C32A7E">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Short Answer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tblPr>
      <w:tblGrid>
        <w:gridCol w:w="579"/>
        <w:gridCol w:w="8421"/>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w:t>
            </w:r>
          </w:p>
        </w:tc>
        <w:tc>
          <w:tcPr>
            <w:tcW w:w="4650" w:type="pct"/>
          </w:tcPr>
          <w:p w:rsidR="00C32A7E" w:rsidRDefault="00C32A7E">
            <w:pPr>
              <w:keepNext/>
              <w:keepLines/>
            </w:pPr>
            <w:r>
              <w:rPr>
                <w:rFonts w:ascii="Arial Unicode MS" w:eastAsia="Arial Unicode MS" w:hAnsi="Arial Unicode MS" w:cs="Arial Unicode MS"/>
                <w:color w:val="000000"/>
                <w:sz w:val="20"/>
              </w:rPr>
              <w:t>Indicate how each event affects the elements of financial statements. Use the following letters to record your answer in the box shown below each element. You do not need to enter amounts.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23" type="#_x0000_t75" style="width:294pt;height:18pt;visibility:visible">
                  <v:imagedata r:id="rId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Ferguson Co. issued common stock for $50,000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24" type="#_x0000_t75" style="width:412.5pt;height:48pt;visibility:visible">
                  <v:imagedata r:id="rId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(I) (N) (I) (N) (N) (N) (I)</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Issuing common stock is an asset source transaction that increases the business's assets (cash) and its stockholders' equity (common stock). It does not affect the income statement, but is reported as a cash flow from financing activities in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403"/>
        <w:gridCol w:w="8597"/>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2.</w:t>
            </w:r>
          </w:p>
        </w:tc>
        <w:tc>
          <w:tcPr>
            <w:tcW w:w="4650" w:type="pct"/>
          </w:tcPr>
          <w:p w:rsidR="00C32A7E" w:rsidRDefault="00C32A7E">
            <w:pPr>
              <w:keepNext/>
              <w:keepLines/>
            </w:pPr>
            <w:r>
              <w:rPr>
                <w:rFonts w:ascii="Arial Unicode MS" w:eastAsia="Arial Unicode MS" w:hAnsi="Arial Unicode MS" w:cs="Arial Unicode MS"/>
                <w:color w:val="000000"/>
                <w:sz w:val="20"/>
              </w:rPr>
              <w:t>Indicate how each event affects the elements of financial statements. Use the following letters to record your answer in the box shown below each element. You do not need to enter amounts.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25" type="#_x0000_t75" style="width:294pt;height:18pt;visibility:visible">
                  <v:imagedata r:id="rId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Rodriguez Co. borrowed $20,000 cash from Century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26" type="#_x0000_t75" style="width:421.5pt;height:48pt;visibility:visible">
                  <v:imagedata r:id="rId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(I) (I) (N) (N) (N) (N) (I)</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Borrowing cash is an asset source transaction that increases a business's assets (cash) and its liabilities (notes payable). It does not affect the income statement, but is reported as a cash flow from financing activities in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414"/>
        <w:gridCol w:w="8586"/>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3.</w:t>
            </w:r>
          </w:p>
        </w:tc>
        <w:tc>
          <w:tcPr>
            <w:tcW w:w="4650" w:type="pct"/>
          </w:tcPr>
          <w:p w:rsidR="00C32A7E" w:rsidRDefault="00C32A7E">
            <w:pPr>
              <w:keepNext/>
              <w:keepLines/>
            </w:pPr>
            <w:r>
              <w:rPr>
                <w:rFonts w:ascii="Arial Unicode MS" w:eastAsia="Arial Unicode MS" w:hAnsi="Arial Unicode MS" w:cs="Arial Unicode MS"/>
                <w:color w:val="000000"/>
                <w:sz w:val="20"/>
              </w:rPr>
              <w:t>Indicate how each event affects the elements of financial statements. Use the following letters to record your answer in the box shown below each element. You do not need to enter amounts.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27" type="#_x0000_t75" style="width:294pt;height:18pt;visibility:visible">
                  <v:imagedata r:id="rId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Vincent Co. provided services for $25,000 cash.</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28" type="#_x0000_t75" style="width:420.75pt;height:59.25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(I) (N) (I) (I) (N) (I) (I)</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This is an asset source transaction that increases the business's assets (cash). When a business provides services, it earns revenue. Revenue increases net income, which will increase equity (retained earnings) at the end of the accounting period. This event is reported as a cash flow from operating activities in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448"/>
        <w:gridCol w:w="8552"/>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4.</w:t>
            </w:r>
          </w:p>
        </w:tc>
        <w:tc>
          <w:tcPr>
            <w:tcW w:w="4650" w:type="pct"/>
          </w:tcPr>
          <w:p w:rsidR="00C32A7E" w:rsidRDefault="00C32A7E">
            <w:pPr>
              <w:keepNext/>
              <w:keepLines/>
            </w:pPr>
            <w:r>
              <w:rPr>
                <w:rFonts w:ascii="Arial Unicode MS" w:eastAsia="Arial Unicode MS" w:hAnsi="Arial Unicode MS" w:cs="Arial Unicode MS"/>
                <w:color w:val="000000"/>
                <w:sz w:val="20"/>
              </w:rPr>
              <w:t>Indicate how each event affects the elements of financial statements. Use the following letters to record your answer in the box shown below each element. You do not need to enter amounts.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29" type="#_x0000_t75" style="width:294pt;height:18pt;visibility:visible">
                  <v:imagedata r:id="rId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Patterson Co. paid $50,000 cash to purchase land.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30" type="#_x0000_t75" style="width:419.25pt;height:52.5pt;visibility:visible">
                  <v:imagedata r:id="rId1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(N) (N) (N) (N) (N) (N) (D)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Purchasing land for cash is an asset exchange transaction that increases one asset (land) and decreases another asset (cash). It does not affect the income statement, and is reported as an investing activity in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300"/>
        <w:gridCol w:w="870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5.</w:t>
            </w:r>
          </w:p>
        </w:tc>
        <w:tc>
          <w:tcPr>
            <w:tcW w:w="4650" w:type="pct"/>
          </w:tcPr>
          <w:p w:rsidR="00C32A7E" w:rsidRDefault="00C32A7E">
            <w:pPr>
              <w:keepNext/>
              <w:keepLines/>
            </w:pPr>
            <w:r>
              <w:rPr>
                <w:rFonts w:ascii="Arial Unicode MS" w:eastAsia="Arial Unicode MS" w:hAnsi="Arial Unicode MS" w:cs="Arial Unicode MS"/>
                <w:color w:val="000000"/>
                <w:sz w:val="20"/>
              </w:rPr>
              <w:t>Indicate how each event affects the elements of financial statements. Use the following letters to record your answer in the box shown below each element. You do not need to enter amounts.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31" type="#_x0000_t75" style="width:294pt;height:18pt;visibility:visible">
                  <v:imagedata r:id="rId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Greene Co. paid $211,000 cash in salaries to its employees.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32" type="#_x0000_t75" style="width:426.75pt;height:54pt;visibility:visible">
                  <v:imagedata r:id="rId1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(D) (N) (D) (N) (I) (D) (D)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Paying an expenses such as salaries is an asset use transaction that decreases the business's assets (cash) and decreases its equity (retained earnings). Note that the expense decreases net income, and will decrease retained earnings at the end of the accounting period. It is reported as a cash flow for operating activities in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534"/>
        <w:gridCol w:w="8466"/>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6.</w:t>
            </w:r>
          </w:p>
        </w:tc>
        <w:tc>
          <w:tcPr>
            <w:tcW w:w="4650" w:type="pct"/>
          </w:tcPr>
          <w:p w:rsidR="00C32A7E" w:rsidRDefault="00C32A7E">
            <w:pPr>
              <w:keepNext/>
              <w:keepLines/>
            </w:pPr>
            <w:r>
              <w:rPr>
                <w:rFonts w:ascii="Arial Unicode MS" w:eastAsia="Arial Unicode MS" w:hAnsi="Arial Unicode MS" w:cs="Arial Unicode MS"/>
                <w:color w:val="000000"/>
                <w:sz w:val="20"/>
              </w:rPr>
              <w:t>Indicate how each event affects the elements of financial statements. Use the following letters to record your answer in the box shown below each element. You do not need to enter amounts.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33" type="#_x0000_t75" style="width:294pt;height:18pt;visibility:visible">
                  <v:imagedata r:id="rId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Walsh Co. paid a $50,000 cash dividend to its owners.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34" type="#_x0000_t75" style="width:414.75pt;height:51pt;visibility:visible">
                  <v:imagedata r:id="rId1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(D) (N) (D) (N) (N) (N) (D)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Paying a cash dividend is an asset use transaction that decreases a business's assets (cash) and its equity. The dividends account will decrease the retained earnings at the end of the accounting period. It does not affect net income, and is reported as a cash flow for financing activities in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562"/>
        <w:gridCol w:w="8438"/>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7.</w:t>
            </w:r>
          </w:p>
        </w:tc>
        <w:tc>
          <w:tcPr>
            <w:tcW w:w="4650" w:type="pct"/>
          </w:tcPr>
          <w:p w:rsidR="00C32A7E" w:rsidRDefault="00C32A7E">
            <w:pPr>
              <w:keepNext/>
              <w:keepLines/>
            </w:pPr>
            <w:r>
              <w:rPr>
                <w:rFonts w:ascii="Arial Unicode MS" w:eastAsia="Arial Unicode MS" w:hAnsi="Arial Unicode MS" w:cs="Arial Unicode MS"/>
                <w:color w:val="000000"/>
                <w:sz w:val="20"/>
              </w:rPr>
              <w:t>Indicate how each event affects the elements of financial statements. Use the following letters to record your answer in the box shown below each element. You do not need to enter amounts.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35" type="#_x0000_t75" style="width:294pt;height:18pt;visibility:visible">
                  <v:imagedata r:id="rId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Vegas Co. issued a note to purchase a building.</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36" type="#_x0000_t75" style="width:413.25pt;height:47.25pt;visibility:visible">
                  <v:imagedata r:id="rId1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(I) (I) (N) (N) (N) (N) (N)</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Issuing a note to purchase a building is an asset source transaction that increases a business's assets (building) and increases its liabilities (notes payable). It does not affect net income or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8.</w:t>
            </w:r>
          </w:p>
        </w:tc>
        <w:tc>
          <w:tcPr>
            <w:tcW w:w="4650" w:type="pct"/>
          </w:tcPr>
          <w:p w:rsidR="00C32A7E" w:rsidRDefault="00C32A7E">
            <w:pPr>
              <w:keepNext/>
              <w:keepLines/>
            </w:pPr>
            <w:r>
              <w:rPr>
                <w:rFonts w:ascii="Arial Unicode MS" w:eastAsia="Arial Unicode MS" w:hAnsi="Arial Unicode MS" w:cs="Arial Unicode MS"/>
                <w:color w:val="000000"/>
                <w:sz w:val="20"/>
              </w:rPr>
              <w:t>Name the group that has the primary authority for establishing U.S. GAAP.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Financial Accounting Standards Board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The Financial Accounting Standards Board (FASB) is a privately funded organization with the primary authority for establishing accounting standards in the United States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Measurement Rules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9.</w:t>
            </w:r>
          </w:p>
        </w:tc>
        <w:tc>
          <w:tcPr>
            <w:tcW w:w="4650" w:type="pct"/>
          </w:tcPr>
          <w:p w:rsidR="00C32A7E" w:rsidRDefault="00C32A7E">
            <w:pPr>
              <w:keepNext/>
              <w:keepLines/>
            </w:pPr>
            <w:r>
              <w:rPr>
                <w:rFonts w:ascii="Arial Unicode MS" w:eastAsia="Arial Unicode MS" w:hAnsi="Arial Unicode MS" w:cs="Arial Unicode MS"/>
                <w:color w:val="000000"/>
                <w:sz w:val="20"/>
              </w:rPr>
              <w:t>Who are the three distinct types of participants in a market? Briefly describe the role of each group of participants.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Markets include consumers, conversion agents, and resource owners. Consumers use resources. Conversion agents are businesses that convert resources to the form that consumers want. Resource owners control the distribution of resources to conversion agents.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Research</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Using Free Markets to Set Resource Priorities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10.</w:t>
            </w:r>
          </w:p>
        </w:tc>
        <w:tc>
          <w:tcPr>
            <w:tcW w:w="4650" w:type="pct"/>
          </w:tcPr>
          <w:p w:rsidR="00C32A7E" w:rsidRDefault="00C32A7E">
            <w:pPr>
              <w:keepNext/>
              <w:keepLines/>
            </w:pPr>
            <w:r>
              <w:rPr>
                <w:rFonts w:ascii="Arial Unicode MS" w:eastAsia="Arial Unicode MS" w:hAnsi="Arial Unicode MS" w:cs="Arial Unicode MS"/>
                <w:color w:val="000000"/>
                <w:sz w:val="20"/>
              </w:rPr>
              <w:t>What is meant by the term "stakeholders?"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Stakeholders are the parties that are interested in operations of an organization. Stakeholders often are users or potential users of accounting information. Stakeholders include resource providers, financial analysts, brokers, attorneys, government regulators and news reporters.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Using Free Markets to Set Resource Priorities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11.</w:t>
            </w:r>
          </w:p>
        </w:tc>
        <w:tc>
          <w:tcPr>
            <w:tcW w:w="4650" w:type="pct"/>
          </w:tcPr>
          <w:p w:rsidR="00C32A7E" w:rsidRDefault="00C32A7E">
            <w:pPr>
              <w:keepNext/>
              <w:keepLines/>
            </w:pPr>
            <w:r>
              <w:rPr>
                <w:rFonts w:ascii="Arial Unicode MS" w:eastAsia="Arial Unicode MS" w:hAnsi="Arial Unicode MS" w:cs="Arial Unicode MS"/>
                <w:color w:val="000000"/>
                <w:sz w:val="20"/>
              </w:rPr>
              <w:t>What is meant by the term "global GAAP"? How does it impact U.S. companies? What body is responsible for setting global standards?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International Financial Reporting Standards (IFRS) have been adopted by most countries outside of the United States, and are becoming "global GAAP." Many believe that U.S. companies will be allowed to use either IFRS or U.S. GAAP in the future, and there is an ongoing process to reduce the differences between IFRS and GAAP. The International Accounting Standards Board (IASB), headquartered in London, is responsible for forming these standards.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Global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Measurement Rules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12.</w:t>
            </w:r>
          </w:p>
        </w:tc>
        <w:tc>
          <w:tcPr>
            <w:tcW w:w="4650" w:type="pct"/>
          </w:tcPr>
          <w:p w:rsidR="00C32A7E" w:rsidRDefault="00C32A7E">
            <w:pPr>
              <w:keepNext/>
              <w:keepLines/>
            </w:pPr>
            <w:r>
              <w:rPr>
                <w:rFonts w:ascii="Arial Unicode MS" w:eastAsia="Arial Unicode MS" w:hAnsi="Arial Unicode MS" w:cs="Arial Unicode MS"/>
                <w:color w:val="000000"/>
                <w:sz w:val="20"/>
              </w:rPr>
              <w:t>Briefly distinguish between financial accounting and managerial accounting.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Financial accounting is designed to satisfy the needs of external resource providers (external users), and must adhere to Generally Accepted Accounting Principles. Managerial accounting, however, provides information that is useful to managers within a business (internal users), and does not have to low GAAP.</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Types of Accounting Information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13.</w:t>
            </w:r>
          </w:p>
        </w:tc>
        <w:tc>
          <w:tcPr>
            <w:tcW w:w="4650" w:type="pct"/>
          </w:tcPr>
          <w:p w:rsidR="00C32A7E" w:rsidRDefault="00C32A7E">
            <w:pPr>
              <w:keepNext/>
              <w:keepLines/>
            </w:pPr>
            <w:r>
              <w:rPr>
                <w:rFonts w:ascii="Arial Unicode MS" w:eastAsia="Arial Unicode MS" w:hAnsi="Arial Unicode MS" w:cs="Arial Unicode MS"/>
                <w:color w:val="000000"/>
                <w:sz w:val="20"/>
              </w:rPr>
              <w:t>Explain some of the accounting similarities and differences between not-for-profit organizations and for-profit businesses.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Similarities: Both types of organizations add value through resource transformation. Accounting information can be useful in measuring the goods and services provided and the efficiency and effectiveness in producing goods and providing services.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Difference: Not-for-profit organizations exist for a purpose other than earning a profit, while making a profit is a primary goal for businesses.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Research</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Types of Accounting Information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14.</w:t>
            </w:r>
          </w:p>
        </w:tc>
        <w:tc>
          <w:tcPr>
            <w:tcW w:w="4650" w:type="pct"/>
          </w:tcPr>
          <w:p w:rsidR="00C32A7E" w:rsidRDefault="00C32A7E">
            <w:pPr>
              <w:keepNext/>
              <w:keepLines/>
            </w:pPr>
            <w:r>
              <w:rPr>
                <w:rFonts w:ascii="Arial Unicode MS" w:eastAsia="Arial Unicode MS" w:hAnsi="Arial Unicode MS" w:cs="Arial Unicode MS"/>
                <w:color w:val="000000"/>
                <w:sz w:val="20"/>
              </w:rPr>
              <w:t>What financial statement elements are reported on a balance sheet?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 business's balance sheet shows the elements: assets, liabilities, and equity.</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Construct an accounting equation and show how business events affect the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Elements of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15.</w:t>
            </w:r>
          </w:p>
        </w:tc>
        <w:tc>
          <w:tcPr>
            <w:tcW w:w="4650" w:type="pct"/>
          </w:tcPr>
          <w:p w:rsidR="00C32A7E" w:rsidRDefault="00C32A7E">
            <w:pPr>
              <w:keepNext/>
              <w:keepLines/>
            </w:pPr>
            <w:r>
              <w:rPr>
                <w:rFonts w:ascii="Arial Unicode MS" w:eastAsia="Arial Unicode MS" w:hAnsi="Arial Unicode MS" w:cs="Arial Unicode MS"/>
                <w:color w:val="000000"/>
                <w:sz w:val="20"/>
              </w:rPr>
              <w:t>From what three sources does a business obtain its assets?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 business obtains its assets from creditors, from investors, and from operations.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Risk Analysis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Construct an accounting equation and show how business events affect the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16.</w:t>
            </w:r>
          </w:p>
        </w:tc>
        <w:tc>
          <w:tcPr>
            <w:tcW w:w="4650" w:type="pct"/>
          </w:tcPr>
          <w:p w:rsidR="00C32A7E" w:rsidRDefault="00C32A7E">
            <w:pPr>
              <w:keepNext/>
              <w:keepLines/>
            </w:pPr>
            <w:r>
              <w:rPr>
                <w:rFonts w:ascii="Arial Unicode MS" w:eastAsia="Arial Unicode MS" w:hAnsi="Arial Unicode MS" w:cs="Arial Unicode MS"/>
                <w:color w:val="000000"/>
                <w:sz w:val="20"/>
              </w:rPr>
              <w:t>How does providing services for cash affect the accounting equation? Is it considered an asset source, asset use, or asset exchange transaction?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Providing services for cash increases assets and increases equity. It is considered an asset source transaction.</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Providing services for cash increases cash, an asset, and revenue increases equity (retained earnings).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Classify business events as asset source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use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or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Source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17.</w:t>
            </w:r>
          </w:p>
        </w:tc>
        <w:tc>
          <w:tcPr>
            <w:tcW w:w="4650" w:type="pct"/>
          </w:tcPr>
          <w:p w:rsidR="00C32A7E" w:rsidRDefault="00C32A7E">
            <w:pPr>
              <w:keepNext/>
              <w:keepLines/>
            </w:pPr>
            <w:r>
              <w:rPr>
                <w:rFonts w:ascii="Arial Unicode MS" w:eastAsia="Arial Unicode MS" w:hAnsi="Arial Unicode MS" w:cs="Arial Unicode MS"/>
                <w:color w:val="000000"/>
                <w:sz w:val="20"/>
              </w:rPr>
              <w:t>How does the payment of cash dividends to stockholders affect the accounting equation? Is it considered an asset source, asset use, or asset exchange transaction?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Payment of cash dividends decreases assets and decreases equity. It is considered an asset use transaction.</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Paying dividends decreases assets (cash) and decreases equity (retained earnings).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Classify business events as asset source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use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or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Use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18.</w:t>
            </w:r>
          </w:p>
        </w:tc>
        <w:tc>
          <w:tcPr>
            <w:tcW w:w="4650" w:type="pct"/>
          </w:tcPr>
          <w:p w:rsidR="00C32A7E" w:rsidRDefault="00C32A7E">
            <w:pPr>
              <w:keepNext/>
              <w:keepLines/>
            </w:pPr>
            <w:r>
              <w:rPr>
                <w:rFonts w:ascii="Arial Unicode MS" w:eastAsia="Arial Unicode MS" w:hAnsi="Arial Unicode MS" w:cs="Arial Unicode MS"/>
                <w:color w:val="000000"/>
                <w:sz w:val="20"/>
              </w:rPr>
              <w:t>If the total equity claimed by owners of Ping Construction is $50,000 and liabilities are $25,000, what are total assets?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$75,000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Assets = Liabilities $25,000 + Equity $50,000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Assets = $75,000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Construct an accounting equation and show how business events affect the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19.</w:t>
            </w:r>
          </w:p>
        </w:tc>
        <w:tc>
          <w:tcPr>
            <w:tcW w:w="4650" w:type="pct"/>
          </w:tcPr>
          <w:p w:rsidR="00C32A7E" w:rsidRDefault="00C32A7E">
            <w:pPr>
              <w:keepNext/>
              <w:keepLines/>
            </w:pPr>
            <w:r>
              <w:rPr>
                <w:rFonts w:ascii="Arial Unicode MS" w:eastAsia="Arial Unicode MS" w:hAnsi="Arial Unicode MS" w:cs="Arial Unicode MS"/>
                <w:color w:val="000000"/>
                <w:sz w:val="20"/>
              </w:rPr>
              <w:t>What is meant by the term double-entry bookkeeping?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All transactions affect the accounting equation in at least two places.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Double-entry bookkeeping is necessary to maintain the balance of the accounting equation, assets = liabilities + equity.</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Source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20.</w:t>
            </w:r>
          </w:p>
        </w:tc>
        <w:tc>
          <w:tcPr>
            <w:tcW w:w="4650" w:type="pct"/>
          </w:tcPr>
          <w:p w:rsidR="00C32A7E" w:rsidRDefault="00C32A7E">
            <w:pPr>
              <w:keepNext/>
              <w:keepLines/>
            </w:pPr>
            <w:r>
              <w:rPr>
                <w:rFonts w:ascii="Arial Unicode MS" w:eastAsia="Arial Unicode MS" w:hAnsi="Arial Unicode MS" w:cs="Arial Unicode MS"/>
                <w:color w:val="000000"/>
                <w:sz w:val="20"/>
              </w:rPr>
              <w:t>Give three examples of asset use transactions.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Paid loan, paid expense, and paid dividends to stockholders.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Asset use transactions involve a decrease in assets (for example, cash) and will also result in a decrease in either liabilities (paid loan) or equity (paid expense or dividends).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Classify business events as asset source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use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or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Use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21.</w:t>
            </w:r>
          </w:p>
        </w:tc>
        <w:tc>
          <w:tcPr>
            <w:tcW w:w="4650" w:type="pct"/>
          </w:tcPr>
          <w:p w:rsidR="00C32A7E" w:rsidRDefault="00C32A7E">
            <w:pPr>
              <w:keepNext/>
              <w:keepLines/>
            </w:pPr>
            <w:r>
              <w:rPr>
                <w:rFonts w:ascii="Arial Unicode MS" w:eastAsia="Arial Unicode MS" w:hAnsi="Arial Unicode MS" w:cs="Arial Unicode MS"/>
                <w:color w:val="000000"/>
                <w:sz w:val="20"/>
              </w:rPr>
              <w:t>What does a company's statement of cash flow tell you about the company?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The statement of cash flows tells how a company obtained and used cash during the accounting period.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The statement of cash flows explains the change in cash from the beginning to the end of the period.</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22.</w:t>
            </w:r>
          </w:p>
        </w:tc>
        <w:tc>
          <w:tcPr>
            <w:tcW w:w="4650" w:type="pct"/>
          </w:tcPr>
          <w:p w:rsidR="00C32A7E" w:rsidRDefault="00C32A7E">
            <w:pPr>
              <w:keepNext/>
              <w:keepLines/>
            </w:pPr>
            <w:r>
              <w:rPr>
                <w:rFonts w:ascii="Arial Unicode MS" w:eastAsia="Arial Unicode MS" w:hAnsi="Arial Unicode MS" w:cs="Arial Unicode MS"/>
                <w:color w:val="000000"/>
                <w:sz w:val="20"/>
              </w:rPr>
              <w:t>If a corporation issues common stock for $20,000 cash, in which section of the statement of cash flows would this transaction be reported?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Financing activities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All cash exchanged between a company and its stockholders is considered a financing activity.</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23.</w:t>
            </w:r>
          </w:p>
        </w:tc>
        <w:tc>
          <w:tcPr>
            <w:tcW w:w="4650" w:type="pct"/>
          </w:tcPr>
          <w:p w:rsidR="00C32A7E" w:rsidRDefault="00C32A7E">
            <w:pPr>
              <w:keepNext/>
              <w:keepLines/>
            </w:pPr>
            <w:r>
              <w:rPr>
                <w:rFonts w:ascii="Arial Unicode MS" w:eastAsia="Arial Unicode MS" w:hAnsi="Arial Unicode MS" w:cs="Arial Unicode MS"/>
                <w:color w:val="000000"/>
                <w:sz w:val="20"/>
              </w:rPr>
              <w:t>Which types of accounts are closed out to retained earnings at the end of an accounting period?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Revenues, expenses, and dividends are temporary or nominal accounts and are closed at the end of the accounting period.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These accounts are called temporary, or nominal, accounts. Note that dividends are reported on neither the income statement nor the balance sheet.</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Closing Process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24.</w:t>
            </w:r>
          </w:p>
        </w:tc>
        <w:tc>
          <w:tcPr>
            <w:tcW w:w="4650" w:type="pct"/>
          </w:tcPr>
          <w:p w:rsidR="00C32A7E" w:rsidRDefault="00C32A7E">
            <w:pPr>
              <w:keepNext/>
              <w:keepLines/>
            </w:pPr>
            <w:r>
              <w:rPr>
                <w:rFonts w:ascii="Arial Unicode MS" w:eastAsia="Arial Unicode MS" w:hAnsi="Arial Unicode MS" w:cs="Arial Unicode MS"/>
                <w:color w:val="000000"/>
                <w:sz w:val="20"/>
              </w:rPr>
              <w:t>Name and briefly describe each of the four financial statements.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The balance sheet lists the assets of a business and corresponding claims on those assets.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income statement lists the revenues and expenses of an organization and measures the difference between the asset increases and the asset decreases associated with operating a business.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statement of changes in stockholders' equity is used to explain the effects of transactions on stockholders' equity during an accounting period.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statement of cash flows explains the change (sources and uses) between the beginning and ending cash balances during the accounting period.</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Income Statement, Balance Sheet, Statement of Changes in Equity, Statement of Cash Flows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25.</w:t>
            </w:r>
          </w:p>
        </w:tc>
        <w:tc>
          <w:tcPr>
            <w:tcW w:w="4650" w:type="pct"/>
          </w:tcPr>
          <w:p w:rsidR="00C32A7E" w:rsidRDefault="00C32A7E">
            <w:pPr>
              <w:keepNext/>
              <w:keepLines/>
            </w:pPr>
            <w:r>
              <w:rPr>
                <w:rFonts w:ascii="Arial Unicode MS" w:eastAsia="Arial Unicode MS" w:hAnsi="Arial Unicode MS" w:cs="Arial Unicode MS"/>
                <w:color w:val="000000"/>
                <w:sz w:val="20"/>
              </w:rPr>
              <w:t>Define the term "accounting period." How does this term relate to the "matching concept" as it pertains to the income statement?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An accounting period is the span of time covered by the financial statements, normally one year</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the span of time for which income is measured. On the income statement, revenues and expenses that are incurred in the same accounting period are matched together. This is known as the matching concept.</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Income Statement and the Matching Concept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r>
        <w:rPr>
          <w:rFonts w:ascii="Arial Unicode MS" w:eastAsia="Arial Unicode MS" w:hAnsi="Arial Unicode MS" w:cs="Arial Unicode MS"/>
          <w:color w:val="000000"/>
          <w:sz w:val="18"/>
        </w:rPr>
        <w:t> </w:t>
      </w:r>
    </w:p>
    <w:p w:rsidR="00C32A7E" w:rsidRDefault="00C32A7E">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26.</w:t>
            </w:r>
          </w:p>
        </w:tc>
        <w:tc>
          <w:tcPr>
            <w:tcW w:w="4650" w:type="pct"/>
          </w:tcPr>
          <w:p w:rsidR="00C32A7E" w:rsidRDefault="00C32A7E">
            <w:pPr>
              <w:keepNext/>
              <w:keepLines/>
            </w:pPr>
            <w:r>
              <w:rPr>
                <w:rFonts w:ascii="Arial Unicode MS" w:eastAsia="Arial Unicode MS" w:hAnsi="Arial Unicode MS" w:cs="Arial Unicode MS"/>
                <w:color w:val="000000"/>
                <w:sz w:val="20"/>
              </w:rPr>
              <w:t>Which of the following groups has the primary responsibility for establishing generally accepted accounting principles for business entities in the United States?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230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Internal Revenue Service.</w:t>
                  </w:r>
                </w:p>
              </w:tc>
            </w:tr>
          </w:tbl>
          <w:p w:rsidR="00C32A7E" w:rsidRDefault="00C32A7E">
            <w:pPr>
              <w:keepNext/>
              <w:keepLines/>
              <w:rPr>
                <w:sz w:val="2"/>
              </w:rPr>
            </w:pPr>
          </w:p>
          <w:tbl>
            <w:tblPr>
              <w:tblW w:w="0" w:type="auto"/>
              <w:tblCellMar>
                <w:left w:w="0" w:type="dxa"/>
                <w:right w:w="0" w:type="dxa"/>
              </w:tblCellMar>
              <w:tblLook w:val="0000"/>
            </w:tblPr>
            <w:tblGrid>
              <w:gridCol w:w="308"/>
              <w:gridCol w:w="135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U.S. Congress.</w:t>
                  </w:r>
                </w:p>
              </w:tc>
            </w:tr>
          </w:tbl>
          <w:p w:rsidR="00C32A7E" w:rsidRDefault="00C32A7E">
            <w:pPr>
              <w:keepNext/>
              <w:keepLines/>
              <w:rPr>
                <w:sz w:val="2"/>
              </w:rPr>
            </w:pPr>
          </w:p>
          <w:tbl>
            <w:tblPr>
              <w:tblW w:w="0" w:type="auto"/>
              <w:tblCellMar>
                <w:left w:w="0" w:type="dxa"/>
                <w:right w:w="0" w:type="dxa"/>
              </w:tblCellMar>
              <w:tblLook w:val="0000"/>
            </w:tblPr>
            <w:tblGrid>
              <w:gridCol w:w="308"/>
              <w:gridCol w:w="3458"/>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Financial Accounting Standards Board.</w:t>
                  </w:r>
                </w:p>
              </w:tc>
            </w:tr>
          </w:tbl>
          <w:p w:rsidR="00C32A7E" w:rsidRDefault="00C32A7E">
            <w:pPr>
              <w:keepNext/>
              <w:keepLines/>
              <w:rPr>
                <w:sz w:val="2"/>
              </w:rPr>
            </w:pPr>
          </w:p>
          <w:tbl>
            <w:tblPr>
              <w:tblW w:w="0" w:type="auto"/>
              <w:tblCellMar>
                <w:left w:w="0" w:type="dxa"/>
                <w:right w:w="0" w:type="dxa"/>
              </w:tblCellMar>
              <w:tblLook w:val="0000"/>
            </w:tblPr>
            <w:tblGrid>
              <w:gridCol w:w="308"/>
              <w:gridCol w:w="375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International Accounting Standards Board.</w:t>
                  </w:r>
                </w:p>
              </w:tc>
            </w:tr>
          </w:tbl>
          <w:p w:rsidR="00C32A7E" w:rsidRDefault="00C32A7E">
            <w:pPr>
              <w:keepNext/>
              <w:keepLines/>
              <w:spacing w:before="266" w:after="266"/>
            </w:pPr>
            <w:r>
              <w:rPr>
                <w:rFonts w:ascii="Arial Unicode MS" w:eastAsia="Arial Unicode MS" w:hAnsi="Arial Unicode MS" w:cs="Arial Unicode MS"/>
                <w:color w:val="000000"/>
                <w:sz w:val="20"/>
              </w:rPr>
              <w:t>The Financial Accounting Standards Board is a privately funded group charged with establishing accounting standards for the U.S. It is not a branch of the U.S. government.</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Measurement Rules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27.</w:t>
            </w:r>
          </w:p>
        </w:tc>
        <w:tc>
          <w:tcPr>
            <w:tcW w:w="4650" w:type="pct"/>
          </w:tcPr>
          <w:p w:rsidR="00C32A7E" w:rsidRDefault="00C32A7E">
            <w:pPr>
              <w:keepNext/>
              <w:keepLines/>
            </w:pPr>
            <w:r>
              <w:rPr>
                <w:rFonts w:ascii="Arial Unicode MS" w:eastAsia="Arial Unicode MS" w:hAnsi="Arial Unicode MS" w:cs="Arial Unicode MS"/>
                <w:color w:val="000000"/>
                <w:sz w:val="20"/>
              </w:rPr>
              <w:t>The Jefferson Company is a manufacturer of antique reproduction furniture. Which term best describes Jefferson's role in society?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923"/>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Consumer</w:t>
                  </w:r>
                </w:p>
              </w:tc>
            </w:tr>
          </w:tbl>
          <w:p w:rsidR="00C32A7E" w:rsidRDefault="00C32A7E">
            <w:pPr>
              <w:keepNext/>
              <w:keepLines/>
              <w:rPr>
                <w:sz w:val="2"/>
              </w:rPr>
            </w:pPr>
          </w:p>
          <w:tbl>
            <w:tblPr>
              <w:tblW w:w="0" w:type="auto"/>
              <w:tblCellMar>
                <w:left w:w="0" w:type="dxa"/>
                <w:right w:w="0" w:type="dxa"/>
              </w:tblCellMar>
              <w:tblLook w:val="0000"/>
            </w:tblPr>
            <w:tblGrid>
              <w:gridCol w:w="308"/>
              <w:gridCol w:w="1690"/>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Regulatory Agency</w:t>
                  </w:r>
                </w:p>
              </w:tc>
            </w:tr>
          </w:tbl>
          <w:p w:rsidR="00C32A7E" w:rsidRDefault="00C32A7E">
            <w:pPr>
              <w:keepNext/>
              <w:keepLines/>
              <w:rPr>
                <w:sz w:val="2"/>
              </w:rPr>
            </w:pPr>
          </w:p>
          <w:tbl>
            <w:tblPr>
              <w:tblW w:w="0" w:type="auto"/>
              <w:tblCellMar>
                <w:left w:w="0" w:type="dxa"/>
                <w:right w:w="0" w:type="dxa"/>
              </w:tblCellMar>
              <w:tblLook w:val="0000"/>
            </w:tblPr>
            <w:tblGrid>
              <w:gridCol w:w="308"/>
              <w:gridCol w:w="1590"/>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Conversion Agent</w:t>
                  </w:r>
                </w:p>
              </w:tc>
            </w:tr>
          </w:tbl>
          <w:p w:rsidR="00C32A7E" w:rsidRDefault="00C32A7E">
            <w:pPr>
              <w:keepNext/>
              <w:keepLines/>
              <w:rPr>
                <w:sz w:val="2"/>
              </w:rPr>
            </w:pPr>
          </w:p>
          <w:tbl>
            <w:tblPr>
              <w:tblW w:w="0" w:type="auto"/>
              <w:tblCellMar>
                <w:left w:w="0" w:type="dxa"/>
                <w:right w:w="0" w:type="dxa"/>
              </w:tblCellMar>
              <w:tblLook w:val="0000"/>
            </w:tblPr>
            <w:tblGrid>
              <w:gridCol w:w="308"/>
              <w:gridCol w:w="1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Resource Owner</w:t>
                  </w:r>
                </w:p>
              </w:tc>
            </w:tr>
          </w:tbl>
          <w:p w:rsidR="00C32A7E" w:rsidRDefault="00C32A7E">
            <w:pPr>
              <w:keepNext/>
              <w:keepLines/>
              <w:spacing w:before="266" w:after="266"/>
            </w:pPr>
            <w:r>
              <w:rPr>
                <w:rFonts w:ascii="Arial Unicode MS" w:eastAsia="Arial Unicode MS" w:hAnsi="Arial Unicode MS" w:cs="Arial Unicode MS"/>
                <w:color w:val="000000"/>
                <w:sz w:val="20"/>
              </w:rPr>
              <w:t>Businesses serve as conversion agents in the marketplace, transforming basic resources provided by resource owners into goods and services that consumers demand. Regulatory agencies set policies that affect the way that businesses operate.</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Using Free Markets to Set Resource Priorities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28.</w:t>
            </w:r>
          </w:p>
        </w:tc>
        <w:tc>
          <w:tcPr>
            <w:tcW w:w="4650" w:type="pct"/>
          </w:tcPr>
          <w:p w:rsidR="00C32A7E" w:rsidRDefault="00C32A7E">
            <w:pPr>
              <w:keepNext/>
              <w:keepLines/>
            </w:pPr>
            <w:r>
              <w:rPr>
                <w:rFonts w:ascii="Arial Unicode MS" w:eastAsia="Arial Unicode MS" w:hAnsi="Arial Unicode MS" w:cs="Arial Unicode MS"/>
                <w:color w:val="000000"/>
                <w:sz w:val="20"/>
              </w:rPr>
              <w:t>Which resource provider typically receives first priority when resources are divided as part of a business's liquidation?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229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The company's managers</w:t>
                  </w:r>
                </w:p>
              </w:tc>
            </w:tr>
          </w:tbl>
          <w:p w:rsidR="00C32A7E" w:rsidRDefault="00C32A7E">
            <w:pPr>
              <w:keepNext/>
              <w:keepLines/>
              <w:rPr>
                <w:sz w:val="2"/>
              </w:rPr>
            </w:pPr>
          </w:p>
          <w:tbl>
            <w:tblPr>
              <w:tblW w:w="0" w:type="auto"/>
              <w:tblCellMar>
                <w:left w:w="0" w:type="dxa"/>
                <w:right w:w="0" w:type="dxa"/>
              </w:tblCellMar>
              <w:tblLook w:val="0000"/>
            </w:tblPr>
            <w:tblGrid>
              <w:gridCol w:w="308"/>
              <w:gridCol w:w="115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Stockholders</w:t>
                  </w:r>
                </w:p>
              </w:tc>
            </w:tr>
          </w:tbl>
          <w:p w:rsidR="00C32A7E" w:rsidRDefault="00C32A7E">
            <w:pPr>
              <w:keepNext/>
              <w:keepLines/>
              <w:rPr>
                <w:sz w:val="2"/>
              </w:rPr>
            </w:pPr>
          </w:p>
          <w:tbl>
            <w:tblPr>
              <w:tblW w:w="0" w:type="auto"/>
              <w:tblCellMar>
                <w:left w:w="0" w:type="dxa"/>
                <w:right w:w="0" w:type="dxa"/>
              </w:tblCellMar>
              <w:tblLook w:val="0000"/>
            </w:tblPr>
            <w:tblGrid>
              <w:gridCol w:w="308"/>
              <w:gridCol w:w="812"/>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Creditors</w:t>
                  </w:r>
                </w:p>
              </w:tc>
            </w:tr>
          </w:tbl>
          <w:p w:rsidR="00C32A7E" w:rsidRDefault="00C32A7E">
            <w:pPr>
              <w:keepNext/>
              <w:keepLines/>
              <w:rPr>
                <w:sz w:val="2"/>
              </w:rPr>
            </w:pPr>
          </w:p>
          <w:tbl>
            <w:tblPr>
              <w:tblW w:w="0" w:type="auto"/>
              <w:tblCellMar>
                <w:left w:w="0" w:type="dxa"/>
                <w:right w:w="0" w:type="dxa"/>
              </w:tblCellMar>
              <w:tblLook w:val="0000"/>
            </w:tblPr>
            <w:tblGrid>
              <w:gridCol w:w="308"/>
              <w:gridCol w:w="690"/>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Owners</w:t>
                  </w:r>
                </w:p>
              </w:tc>
            </w:tr>
          </w:tbl>
          <w:p w:rsidR="00C32A7E" w:rsidRDefault="00C32A7E">
            <w:pPr>
              <w:keepNext/>
              <w:keepLines/>
              <w:spacing w:before="266" w:after="266"/>
            </w:pPr>
            <w:r>
              <w:rPr>
                <w:rFonts w:ascii="Arial Unicode MS" w:eastAsia="Arial Unicode MS" w:hAnsi="Arial Unicode MS" w:cs="Arial Unicode MS"/>
                <w:color w:val="000000"/>
                <w:sz w:val="20"/>
              </w:rPr>
              <w:t>In a business liquidation, creditors receive first priority in the distribution of resources. After creditors, the stockholders (also called owners) receive what is left.</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Using Free Markets to Set Resource Priorities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29.</w:t>
            </w:r>
          </w:p>
        </w:tc>
        <w:tc>
          <w:tcPr>
            <w:tcW w:w="4650" w:type="pct"/>
          </w:tcPr>
          <w:p w:rsidR="00C32A7E" w:rsidRDefault="00C32A7E">
            <w:pPr>
              <w:keepNext/>
              <w:keepLines/>
            </w:pPr>
            <w:r>
              <w:rPr>
                <w:rFonts w:ascii="Arial Unicode MS" w:eastAsia="Arial Unicode MS" w:hAnsi="Arial Unicode MS" w:cs="Arial Unicode MS"/>
                <w:color w:val="000000"/>
                <w:sz w:val="20"/>
              </w:rPr>
              <w:t>Which type of accounting information is intended to satisfy the needs of external users of accounting information?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143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Cost accounting</w:t>
                  </w:r>
                </w:p>
              </w:tc>
            </w:tr>
          </w:tbl>
          <w:p w:rsidR="00C32A7E" w:rsidRDefault="00C32A7E">
            <w:pPr>
              <w:keepNext/>
              <w:keepLines/>
              <w:rPr>
                <w:sz w:val="2"/>
              </w:rPr>
            </w:pPr>
          </w:p>
          <w:tbl>
            <w:tblPr>
              <w:tblW w:w="0" w:type="auto"/>
              <w:tblCellMar>
                <w:left w:w="0" w:type="dxa"/>
                <w:right w:w="0" w:type="dxa"/>
              </w:tblCellMar>
              <w:tblLook w:val="0000"/>
            </w:tblPr>
            <w:tblGrid>
              <w:gridCol w:w="308"/>
              <w:gridCol w:w="1824"/>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Financial accounting</w:t>
                  </w:r>
                </w:p>
              </w:tc>
            </w:tr>
          </w:tbl>
          <w:p w:rsidR="00C32A7E" w:rsidRDefault="00C32A7E">
            <w:pPr>
              <w:keepNext/>
              <w:keepLines/>
              <w:rPr>
                <w:sz w:val="2"/>
              </w:rPr>
            </w:pPr>
          </w:p>
          <w:tbl>
            <w:tblPr>
              <w:tblW w:w="0" w:type="auto"/>
              <w:tblCellMar>
                <w:left w:w="0" w:type="dxa"/>
                <w:right w:w="0" w:type="dxa"/>
              </w:tblCellMar>
              <w:tblLook w:val="0000"/>
            </w:tblPr>
            <w:tblGrid>
              <w:gridCol w:w="308"/>
              <w:gridCol w:w="135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Tax accounting</w:t>
                  </w:r>
                </w:p>
              </w:tc>
            </w:tr>
          </w:tbl>
          <w:p w:rsidR="00C32A7E" w:rsidRDefault="00C32A7E">
            <w:pPr>
              <w:keepNext/>
              <w:keepLines/>
              <w:rPr>
                <w:sz w:val="2"/>
              </w:rPr>
            </w:pPr>
          </w:p>
          <w:tbl>
            <w:tblPr>
              <w:tblW w:w="0" w:type="auto"/>
              <w:tblCellMar>
                <w:left w:w="0" w:type="dxa"/>
                <w:right w:w="0" w:type="dxa"/>
              </w:tblCellMar>
              <w:tblLook w:val="0000"/>
            </w:tblPr>
            <w:tblGrid>
              <w:gridCol w:w="308"/>
              <w:gridCol w:w="2013"/>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Managerial accounting</w:t>
                  </w:r>
                </w:p>
              </w:tc>
            </w:tr>
          </w:tbl>
          <w:p w:rsidR="00C32A7E" w:rsidRDefault="00C32A7E">
            <w:pPr>
              <w:keepNext/>
              <w:keepLines/>
              <w:spacing w:before="266" w:after="266"/>
            </w:pPr>
            <w:r>
              <w:rPr>
                <w:rFonts w:ascii="Arial Unicode MS" w:eastAsia="Arial Unicode MS" w:hAnsi="Arial Unicode MS" w:cs="Arial Unicode MS"/>
                <w:color w:val="000000"/>
                <w:sz w:val="20"/>
              </w:rPr>
              <w:t>Financial accounting is intended to satisfy the needs of external users of accounting information. Managerial accounting, including cost accounting, is intended for the needs of internal users, or managers, of a business. Tax accounting is specifically intended for tax regulatory agencies.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Types of Accounting Information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30.</w:t>
            </w:r>
          </w:p>
        </w:tc>
        <w:tc>
          <w:tcPr>
            <w:tcW w:w="4650" w:type="pct"/>
          </w:tcPr>
          <w:p w:rsidR="00C32A7E" w:rsidRDefault="00C32A7E">
            <w:pPr>
              <w:keepNext/>
              <w:keepLines/>
            </w:pPr>
            <w:r>
              <w:rPr>
                <w:rFonts w:ascii="Arial Unicode MS" w:eastAsia="Arial Unicode MS" w:hAnsi="Arial Unicode MS" w:cs="Arial Unicode MS"/>
                <w:color w:val="000000"/>
                <w:sz w:val="20"/>
              </w:rPr>
              <w:t>Managerial accounting provides information primarily to which of the following groups or individuals?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1212"/>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Internal users</w:t>
                  </w:r>
                </w:p>
              </w:tc>
            </w:tr>
          </w:tbl>
          <w:p w:rsidR="00C32A7E" w:rsidRDefault="00C32A7E">
            <w:pPr>
              <w:keepNext/>
              <w:keepLines/>
              <w:rPr>
                <w:sz w:val="2"/>
              </w:rPr>
            </w:pPr>
          </w:p>
          <w:tbl>
            <w:tblPr>
              <w:tblW w:w="0" w:type="auto"/>
              <w:tblCellMar>
                <w:left w:w="0" w:type="dxa"/>
                <w:right w:w="0" w:type="dxa"/>
              </w:tblCellMar>
              <w:tblLook w:val="0000"/>
            </w:tblPr>
            <w:tblGrid>
              <w:gridCol w:w="308"/>
              <w:gridCol w:w="1190"/>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Shareholders</w:t>
                  </w:r>
                </w:p>
              </w:tc>
            </w:tr>
          </w:tbl>
          <w:p w:rsidR="00C32A7E" w:rsidRDefault="00C32A7E">
            <w:pPr>
              <w:keepNext/>
              <w:keepLines/>
              <w:rPr>
                <w:sz w:val="2"/>
              </w:rPr>
            </w:pPr>
          </w:p>
          <w:tbl>
            <w:tblPr>
              <w:tblW w:w="0" w:type="auto"/>
              <w:tblCellMar>
                <w:left w:w="0" w:type="dxa"/>
                <w:right w:w="0" w:type="dxa"/>
              </w:tblCellMar>
              <w:tblLook w:val="0000"/>
            </w:tblPr>
            <w:tblGrid>
              <w:gridCol w:w="308"/>
              <w:gridCol w:w="127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External users</w:t>
                  </w:r>
                </w:p>
              </w:tc>
            </w:tr>
          </w:tbl>
          <w:p w:rsidR="00C32A7E" w:rsidRDefault="00C32A7E">
            <w:pPr>
              <w:keepNext/>
              <w:keepLines/>
              <w:rPr>
                <w:sz w:val="2"/>
              </w:rPr>
            </w:pPr>
          </w:p>
          <w:tbl>
            <w:tblPr>
              <w:tblW w:w="0" w:type="auto"/>
              <w:tblCellMar>
                <w:left w:w="0" w:type="dxa"/>
                <w:right w:w="0" w:type="dxa"/>
              </w:tblCellMar>
              <w:tblLook w:val="0000"/>
            </w:tblPr>
            <w:tblGrid>
              <w:gridCol w:w="308"/>
              <w:gridCol w:w="284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Internal users and Shareholders</w:t>
                  </w:r>
                </w:p>
              </w:tc>
            </w:tr>
          </w:tbl>
          <w:p w:rsidR="00C32A7E" w:rsidRDefault="00C32A7E">
            <w:pPr>
              <w:keepNext/>
              <w:keepLines/>
              <w:spacing w:before="266" w:after="266"/>
            </w:pPr>
            <w:r>
              <w:rPr>
                <w:rFonts w:ascii="Arial Unicode MS" w:eastAsia="Arial Unicode MS" w:hAnsi="Arial Unicode MS" w:cs="Arial Unicode MS"/>
                <w:color w:val="000000"/>
                <w:sz w:val="20"/>
              </w:rPr>
              <w:t>Managerial accounting provides information primarily for internal users, or managers, of businesses. External users, including shareholders, use financial accounting information.</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Types of Accounting Information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31.</w:t>
            </w:r>
          </w:p>
        </w:tc>
        <w:tc>
          <w:tcPr>
            <w:tcW w:w="4650" w:type="pct"/>
          </w:tcPr>
          <w:p w:rsidR="00C32A7E" w:rsidRDefault="00C32A7E">
            <w:pPr>
              <w:keepNext/>
              <w:keepLines/>
            </w:pPr>
            <w:r>
              <w:rPr>
                <w:rFonts w:ascii="Arial Unicode MS" w:eastAsia="Arial Unicode MS" w:hAnsi="Arial Unicode MS" w:cs="Arial Unicode MS"/>
                <w:color w:val="000000"/>
                <w:sz w:val="20"/>
              </w:rPr>
              <w:t>"GAAP" stands for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429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Government Authorized Accounting Procedures.</w:t>
                  </w:r>
                </w:p>
              </w:tc>
            </w:tr>
          </w:tbl>
          <w:p w:rsidR="00C32A7E" w:rsidRDefault="00C32A7E">
            <w:pPr>
              <w:keepNext/>
              <w:keepLines/>
              <w:rPr>
                <w:sz w:val="2"/>
              </w:rPr>
            </w:pPr>
          </w:p>
          <w:tbl>
            <w:tblPr>
              <w:tblW w:w="0" w:type="auto"/>
              <w:tblCellMar>
                <w:left w:w="0" w:type="dxa"/>
                <w:right w:w="0" w:type="dxa"/>
              </w:tblCellMar>
              <w:tblLook w:val="0000"/>
            </w:tblPr>
            <w:tblGrid>
              <w:gridCol w:w="308"/>
              <w:gridCol w:w="375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Generally Applied Accounting Procedures.</w:t>
                  </w:r>
                </w:p>
              </w:tc>
            </w:tr>
          </w:tbl>
          <w:p w:rsidR="00C32A7E" w:rsidRDefault="00C32A7E">
            <w:pPr>
              <w:keepNext/>
              <w:keepLines/>
              <w:rPr>
                <w:sz w:val="2"/>
              </w:rPr>
            </w:pPr>
          </w:p>
          <w:tbl>
            <w:tblPr>
              <w:tblW w:w="0" w:type="auto"/>
              <w:tblCellMar>
                <w:left w:w="0" w:type="dxa"/>
                <w:right w:w="0" w:type="dxa"/>
              </w:tblCellMar>
              <w:tblLook w:val="0000"/>
            </w:tblPr>
            <w:tblGrid>
              <w:gridCol w:w="308"/>
              <w:gridCol w:w="3769"/>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Generally Accepted Accounting Principles.</w:t>
                  </w:r>
                </w:p>
              </w:tc>
            </w:tr>
          </w:tbl>
          <w:p w:rsidR="00C32A7E" w:rsidRDefault="00C32A7E">
            <w:pPr>
              <w:keepNext/>
              <w:keepLines/>
              <w:rPr>
                <w:sz w:val="2"/>
              </w:rPr>
            </w:pPr>
          </w:p>
          <w:tbl>
            <w:tblPr>
              <w:tblW w:w="0" w:type="auto"/>
              <w:tblCellMar>
                <w:left w:w="0" w:type="dxa"/>
                <w:right w:w="0" w:type="dxa"/>
              </w:tblCellMar>
              <w:tblLook w:val="0000"/>
            </w:tblPr>
            <w:tblGrid>
              <w:gridCol w:w="308"/>
              <w:gridCol w:w="362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Generally Authorized Auditing Principles.</w:t>
                  </w:r>
                </w:p>
              </w:tc>
            </w:tr>
          </w:tbl>
          <w:p w:rsidR="00C32A7E" w:rsidRDefault="00C32A7E">
            <w:pPr>
              <w:keepNext/>
              <w:keepLines/>
              <w:spacing w:before="266" w:after="266"/>
            </w:pPr>
            <w:r>
              <w:rPr>
                <w:rFonts w:ascii="Arial Unicode MS" w:eastAsia="Arial Unicode MS" w:hAnsi="Arial Unicode MS" w:cs="Arial Unicode MS"/>
                <w:color w:val="000000"/>
                <w:sz w:val="20"/>
              </w:rPr>
              <w:t>Generally Accepted Accounting Principles are established by the Financial Accounting Standards Board.</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Measurement Rules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32.</w:t>
            </w:r>
          </w:p>
        </w:tc>
        <w:tc>
          <w:tcPr>
            <w:tcW w:w="4650" w:type="pct"/>
          </w:tcPr>
          <w:p w:rsidR="00C32A7E" w:rsidRDefault="00C32A7E">
            <w:pPr>
              <w:keepNext/>
              <w:keepLines/>
            </w:pPr>
            <w:r>
              <w:rPr>
                <w:rFonts w:ascii="Arial Unicode MS" w:eastAsia="Arial Unicode MS" w:hAnsi="Arial Unicode MS" w:cs="Arial Unicode MS"/>
                <w:color w:val="000000"/>
                <w:sz w:val="20"/>
              </w:rPr>
              <w:t>"IASB" stands for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332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Internal Accounting Standards Board.</w:t>
                  </w:r>
                </w:p>
              </w:tc>
            </w:tr>
          </w:tbl>
          <w:p w:rsidR="00C32A7E" w:rsidRDefault="00C32A7E">
            <w:pPr>
              <w:keepNext/>
              <w:keepLines/>
              <w:rPr>
                <w:sz w:val="2"/>
              </w:rPr>
            </w:pPr>
          </w:p>
          <w:tbl>
            <w:tblPr>
              <w:tblW w:w="0" w:type="auto"/>
              <w:tblCellMar>
                <w:left w:w="0" w:type="dxa"/>
                <w:right w:w="0" w:type="dxa"/>
              </w:tblCellMar>
              <w:tblLook w:val="0000"/>
            </w:tblPr>
            <w:tblGrid>
              <w:gridCol w:w="308"/>
              <w:gridCol w:w="396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Internationally Authorized Statements Board.</w:t>
                  </w:r>
                </w:p>
              </w:tc>
            </w:tr>
          </w:tbl>
          <w:p w:rsidR="00C32A7E" w:rsidRDefault="00C32A7E">
            <w:pPr>
              <w:keepNext/>
              <w:keepLines/>
              <w:rPr>
                <w:sz w:val="2"/>
              </w:rPr>
            </w:pPr>
          </w:p>
          <w:tbl>
            <w:tblPr>
              <w:tblW w:w="0" w:type="auto"/>
              <w:tblCellMar>
                <w:left w:w="0" w:type="dxa"/>
                <w:right w:w="0" w:type="dxa"/>
              </w:tblCellMar>
              <w:tblLook w:val="0000"/>
            </w:tblPr>
            <w:tblGrid>
              <w:gridCol w:w="308"/>
              <w:gridCol w:w="3759"/>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International Accounting Standards Board.</w:t>
                  </w:r>
                </w:p>
              </w:tc>
            </w:tr>
          </w:tbl>
          <w:p w:rsidR="00C32A7E" w:rsidRDefault="00C32A7E">
            <w:pPr>
              <w:keepNext/>
              <w:keepLines/>
              <w:rPr>
                <w:sz w:val="2"/>
              </w:rPr>
            </w:pPr>
          </w:p>
          <w:tbl>
            <w:tblPr>
              <w:tblW w:w="0" w:type="auto"/>
              <w:tblCellMar>
                <w:left w:w="0" w:type="dxa"/>
                <w:right w:w="0" w:type="dxa"/>
              </w:tblCellMar>
              <w:tblLook w:val="0000"/>
            </w:tblPr>
            <w:tblGrid>
              <w:gridCol w:w="308"/>
              <w:gridCol w:w="3336"/>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Initial Accounting Statements Bureau.</w:t>
                  </w:r>
                </w:p>
              </w:tc>
            </w:tr>
          </w:tbl>
          <w:p w:rsidR="00C32A7E" w:rsidRDefault="00C32A7E">
            <w:pPr>
              <w:keepNext/>
              <w:keepLines/>
              <w:spacing w:before="266" w:after="266"/>
            </w:pPr>
            <w:r>
              <w:rPr>
                <w:rFonts w:ascii="Arial Unicode MS" w:eastAsia="Arial Unicode MS" w:hAnsi="Arial Unicode MS" w:cs="Arial Unicode MS"/>
                <w:color w:val="000000"/>
                <w:sz w:val="20"/>
              </w:rPr>
              <w:t>The International Accounting Standards Board establishes accounting standards for most countries outside of the U.S.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Global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Measurement Rules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33.</w:t>
            </w:r>
          </w:p>
        </w:tc>
        <w:tc>
          <w:tcPr>
            <w:tcW w:w="4650" w:type="pct"/>
          </w:tcPr>
          <w:p w:rsidR="00C32A7E" w:rsidRDefault="00C32A7E">
            <w:pPr>
              <w:keepNext/>
              <w:keepLines/>
            </w:pPr>
            <w:r>
              <w:rPr>
                <w:rFonts w:ascii="Arial Unicode MS" w:eastAsia="Arial Unicode MS" w:hAnsi="Arial Unicode MS" w:cs="Arial Unicode MS"/>
                <w:color w:val="000000"/>
                <w:sz w:val="20"/>
              </w:rPr>
              <w:t>Which of the following items is an example of revenue?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2824"/>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Cash received from a bank loan</w:t>
                  </w:r>
                </w:p>
              </w:tc>
            </w:tr>
          </w:tbl>
          <w:p w:rsidR="00C32A7E" w:rsidRDefault="00C32A7E">
            <w:pPr>
              <w:keepNext/>
              <w:keepLines/>
              <w:rPr>
                <w:sz w:val="2"/>
              </w:rPr>
            </w:pPr>
          </w:p>
          <w:tbl>
            <w:tblPr>
              <w:tblW w:w="0" w:type="auto"/>
              <w:tblCellMar>
                <w:left w:w="0" w:type="dxa"/>
                <w:right w:w="0" w:type="dxa"/>
              </w:tblCellMar>
              <w:tblLook w:val="0000"/>
            </w:tblPr>
            <w:tblGrid>
              <w:gridCol w:w="308"/>
              <w:gridCol w:w="5803"/>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Cash received from customers at the time services were provided</w:t>
                  </w:r>
                </w:p>
              </w:tc>
            </w:tr>
          </w:tbl>
          <w:p w:rsidR="00C32A7E" w:rsidRDefault="00C32A7E">
            <w:pPr>
              <w:keepNext/>
              <w:keepLines/>
              <w:rPr>
                <w:sz w:val="2"/>
              </w:rPr>
            </w:pPr>
          </w:p>
          <w:tbl>
            <w:tblPr>
              <w:tblW w:w="0" w:type="auto"/>
              <w:tblCellMar>
                <w:left w:w="0" w:type="dxa"/>
                <w:right w:w="0" w:type="dxa"/>
              </w:tblCellMar>
              <w:tblLook w:val="0000"/>
            </w:tblPr>
            <w:tblGrid>
              <w:gridCol w:w="308"/>
              <w:gridCol w:w="3113"/>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Cash investments made by owners</w:t>
                  </w:r>
                </w:p>
              </w:tc>
            </w:tr>
          </w:tbl>
          <w:p w:rsidR="00C32A7E" w:rsidRDefault="00C32A7E">
            <w:pPr>
              <w:keepNext/>
              <w:keepLines/>
              <w:rPr>
                <w:sz w:val="2"/>
              </w:rPr>
            </w:pPr>
          </w:p>
          <w:tbl>
            <w:tblPr>
              <w:tblW w:w="0" w:type="auto"/>
              <w:tblCellMar>
                <w:left w:w="0" w:type="dxa"/>
                <w:right w:w="0" w:type="dxa"/>
              </w:tblCellMar>
              <w:tblLook w:val="0000"/>
            </w:tblPr>
            <w:tblGrid>
              <w:gridCol w:w="308"/>
              <w:gridCol w:w="990"/>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All of these</w:t>
                  </w:r>
                </w:p>
              </w:tc>
            </w:tr>
          </w:tbl>
          <w:p w:rsidR="00C32A7E" w:rsidRDefault="00C32A7E">
            <w:pPr>
              <w:keepNext/>
              <w:keepLines/>
              <w:spacing w:before="266" w:after="266"/>
            </w:pPr>
            <w:r>
              <w:rPr>
                <w:rFonts w:ascii="Arial Unicode MS" w:eastAsia="Arial Unicode MS" w:hAnsi="Arial Unicode MS" w:cs="Arial Unicode MS"/>
                <w:color w:val="000000"/>
                <w:sz w:val="20"/>
              </w:rPr>
              <w:t>Cash received from providing services to customers is an example of revenue. Cash received from a bank loan results in a liability, notes payable. Cash investments made by owners increase the stockholders' equity account common stock.</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Measurement Rules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34.</w:t>
            </w:r>
          </w:p>
        </w:tc>
        <w:tc>
          <w:tcPr>
            <w:tcW w:w="4650" w:type="pct"/>
          </w:tcPr>
          <w:p w:rsidR="00C32A7E" w:rsidRDefault="00C32A7E">
            <w:pPr>
              <w:keepNext/>
              <w:keepLines/>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an element of the financial statements?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467"/>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Cash</w:t>
                  </w:r>
                </w:p>
              </w:tc>
            </w:tr>
          </w:tbl>
          <w:p w:rsidR="00C32A7E" w:rsidRDefault="00C32A7E">
            <w:pPr>
              <w:keepNext/>
              <w:keepLines/>
              <w:rPr>
                <w:sz w:val="2"/>
              </w:rPr>
            </w:pPr>
          </w:p>
          <w:tbl>
            <w:tblPr>
              <w:tblW w:w="0" w:type="auto"/>
              <w:tblCellMar>
                <w:left w:w="0" w:type="dxa"/>
                <w:right w:w="0" w:type="dxa"/>
              </w:tblCellMar>
              <w:tblLook w:val="0000"/>
            </w:tblPr>
            <w:tblGrid>
              <w:gridCol w:w="308"/>
              <w:gridCol w:w="8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Revenue</w:t>
                  </w:r>
                </w:p>
              </w:tc>
            </w:tr>
          </w:tbl>
          <w:p w:rsidR="00C32A7E" w:rsidRDefault="00C32A7E">
            <w:pPr>
              <w:keepNext/>
              <w:keepLines/>
              <w:rPr>
                <w:sz w:val="2"/>
              </w:rPr>
            </w:pPr>
          </w:p>
          <w:tbl>
            <w:tblPr>
              <w:tblW w:w="0" w:type="auto"/>
              <w:tblCellMar>
                <w:left w:w="0" w:type="dxa"/>
                <w:right w:w="0" w:type="dxa"/>
              </w:tblCellMar>
              <w:tblLook w:val="0000"/>
            </w:tblPr>
            <w:tblGrid>
              <w:gridCol w:w="308"/>
              <w:gridCol w:w="6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Assets</w:t>
                  </w:r>
                </w:p>
              </w:tc>
            </w:tr>
          </w:tbl>
          <w:p w:rsidR="00C32A7E" w:rsidRDefault="00C32A7E">
            <w:pPr>
              <w:keepNext/>
              <w:keepLines/>
              <w:rPr>
                <w:sz w:val="2"/>
              </w:rPr>
            </w:pPr>
          </w:p>
          <w:tbl>
            <w:tblPr>
              <w:tblW w:w="0" w:type="auto"/>
              <w:tblCellMar>
                <w:left w:w="0" w:type="dxa"/>
                <w:right w:w="0" w:type="dxa"/>
              </w:tblCellMar>
              <w:tblLook w:val="0000"/>
            </w:tblPr>
            <w:tblGrid>
              <w:gridCol w:w="308"/>
              <w:gridCol w:w="11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Distributions</w:t>
                  </w:r>
                </w:p>
              </w:tc>
            </w:tr>
          </w:tbl>
          <w:p w:rsidR="00C32A7E" w:rsidRDefault="00C32A7E">
            <w:pPr>
              <w:keepNext/>
              <w:keepLines/>
              <w:spacing w:before="266" w:after="266"/>
            </w:pPr>
            <w:r>
              <w:rPr>
                <w:rFonts w:ascii="Arial Unicode MS" w:eastAsia="Arial Unicode MS" w:hAnsi="Arial Unicode MS" w:cs="Arial Unicode MS"/>
                <w:color w:val="000000"/>
                <w:sz w:val="20"/>
              </w:rPr>
              <w:t>Cash is not an element of the financial statements. It is an account that is part of the element assets.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Construct an accounting equation and show how business events affect the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Elements of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35.</w:t>
            </w:r>
          </w:p>
        </w:tc>
        <w:tc>
          <w:tcPr>
            <w:tcW w:w="4650" w:type="pct"/>
          </w:tcPr>
          <w:p w:rsidR="00C32A7E" w:rsidRDefault="00C32A7E">
            <w:pPr>
              <w:keepNext/>
              <w:keepLines/>
            </w:pPr>
            <w:r>
              <w:rPr>
                <w:rFonts w:ascii="Arial Unicode MS" w:eastAsia="Arial Unicode MS" w:hAnsi="Arial Unicode MS" w:cs="Arial Unicode MS"/>
                <w:color w:val="000000"/>
                <w:sz w:val="20"/>
              </w:rPr>
              <w:t>The balance sheet of the Chesapeake Company contained the following accounts and balances: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37" type="#_x0000_t75" style="width:234.75pt;height:33pt;visibility:visible">
                  <v:imagedata r:id="rId1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above information only, the amount or balance for Land must be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$450.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$750.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$150.</w:t>
                  </w:r>
                </w:p>
              </w:tc>
            </w:tr>
          </w:tbl>
          <w:p w:rsidR="00C32A7E" w:rsidRDefault="00C32A7E">
            <w:pPr>
              <w:keepNext/>
              <w:keepLines/>
              <w:rPr>
                <w:sz w:val="2"/>
              </w:rPr>
            </w:pP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$1,350.</w:t>
                  </w:r>
                </w:p>
              </w:tc>
            </w:tr>
          </w:tbl>
          <w:p w:rsidR="00C32A7E" w:rsidRDefault="00C32A7E">
            <w:pPr>
              <w:keepNext/>
              <w:keepLines/>
              <w:spacing w:before="266" w:after="266"/>
            </w:pPr>
            <w:r>
              <w:rPr>
                <w:rFonts w:ascii="Arial Unicode MS" w:eastAsia="Arial Unicode MS" w:hAnsi="Arial Unicode MS" w:cs="Arial Unicode MS"/>
                <w:color w:val="000000"/>
                <w:sz w:val="20"/>
              </w:rPr>
              <w:t>Assets = Liabilities + Equity</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Cash $600 + Land? = Notes Payable $300 + Equity $450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Land = $150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Construct an accounting equation and show how business events affect the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36.</w:t>
            </w:r>
          </w:p>
        </w:tc>
        <w:tc>
          <w:tcPr>
            <w:tcW w:w="4650" w:type="pct"/>
          </w:tcPr>
          <w:p w:rsidR="00C32A7E" w:rsidRDefault="00C32A7E">
            <w:pPr>
              <w:keepNext/>
              <w:keepLines/>
            </w:pPr>
            <w:r>
              <w:rPr>
                <w:rFonts w:ascii="Arial Unicode MS" w:eastAsia="Arial Unicode MS" w:hAnsi="Arial Unicode MS" w:cs="Arial Unicode MS"/>
                <w:color w:val="000000"/>
                <w:sz w:val="20"/>
              </w:rPr>
              <w:t>Vandever Company's balance sheet reported assets of $42,000, liabilities of $15,000 and common stock of $12,000 as of December 31, 2012. If Retained Earnings on the December 31, 2013 balance sheet is $18,000 and Vandever paid a $14,000 dividend during 2013, then the amount of net income for 2013 was which of the following?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723"/>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$17,000</w:t>
                  </w:r>
                </w:p>
              </w:tc>
            </w:tr>
          </w:tbl>
          <w:p w:rsidR="00C32A7E" w:rsidRDefault="00C32A7E">
            <w:pPr>
              <w:keepNext/>
              <w:keepLines/>
              <w:rPr>
                <w:sz w:val="2"/>
              </w:rPr>
            </w:pPr>
          </w:p>
          <w:tbl>
            <w:tblPr>
              <w:tblW w:w="0" w:type="auto"/>
              <w:tblCellMar>
                <w:left w:w="0" w:type="dxa"/>
                <w:right w:w="0" w:type="dxa"/>
              </w:tblCellMar>
              <w:tblLook w:val="0000"/>
            </w:tblPr>
            <w:tblGrid>
              <w:gridCol w:w="308"/>
              <w:gridCol w:w="723"/>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$15,000</w:t>
                  </w:r>
                </w:p>
              </w:tc>
            </w:tr>
          </w:tbl>
          <w:p w:rsidR="00C32A7E" w:rsidRDefault="00C32A7E">
            <w:pPr>
              <w:keepNext/>
              <w:keepLines/>
              <w:rPr>
                <w:sz w:val="2"/>
              </w:rPr>
            </w:pPr>
          </w:p>
          <w:tbl>
            <w:tblPr>
              <w:tblW w:w="0" w:type="auto"/>
              <w:tblCellMar>
                <w:left w:w="0" w:type="dxa"/>
                <w:right w:w="0" w:type="dxa"/>
              </w:tblCellMar>
              <w:tblLook w:val="0000"/>
            </w:tblPr>
            <w:tblGrid>
              <w:gridCol w:w="308"/>
              <w:gridCol w:w="61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$3,000</w:t>
                  </w:r>
                </w:p>
              </w:tc>
            </w:tr>
          </w:tbl>
          <w:p w:rsidR="00C32A7E" w:rsidRDefault="00C32A7E">
            <w:pPr>
              <w:keepNext/>
              <w:keepLines/>
              <w:rPr>
                <w:sz w:val="2"/>
              </w:rPr>
            </w:pPr>
          </w:p>
          <w:tbl>
            <w:tblPr>
              <w:tblW w:w="0" w:type="auto"/>
              <w:tblCellMar>
                <w:left w:w="0" w:type="dxa"/>
                <w:right w:w="0" w:type="dxa"/>
              </w:tblCellMar>
              <w:tblLook w:val="0000"/>
            </w:tblPr>
            <w:tblGrid>
              <w:gridCol w:w="308"/>
              <w:gridCol w:w="1246"/>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None of these</w:t>
                  </w:r>
                </w:p>
              </w:tc>
            </w:tr>
          </w:tbl>
          <w:p w:rsidR="00C32A7E" w:rsidRDefault="00C32A7E">
            <w:pPr>
              <w:keepNext/>
              <w:keepLines/>
              <w:spacing w:before="266" w:after="266"/>
            </w:pPr>
            <w:r>
              <w:rPr>
                <w:rFonts w:ascii="Arial Unicode MS" w:eastAsia="Arial Unicode MS" w:hAnsi="Arial Unicode MS" w:cs="Arial Unicode MS"/>
                <w:color w:val="000000"/>
                <w:sz w:val="20"/>
              </w:rPr>
              <w:t>If assets on December 31, 2012 totaled $42,000, total claims (including liabilities, common stock, and retained earnings) on that date must have also been $42,000. If liabilities were $15,000 and common stock was $12,000, retained earnings on December 31, 2012 must have been $15,000. At the end of 2013, the company reported $18,000 in retained earnings, a $3,000 increase. During 2013, Vandever paid a $14,000 cash dividend, which reduced retained earnings. Therefore, 2013 net income must have been $3,000 greater than the dividend paid. $14,000 + $3,000 = $17,000.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37.</w:t>
            </w:r>
          </w:p>
        </w:tc>
        <w:tc>
          <w:tcPr>
            <w:tcW w:w="4650" w:type="pct"/>
          </w:tcPr>
          <w:p w:rsidR="00C32A7E" w:rsidRDefault="00C32A7E">
            <w:pPr>
              <w:keepNext/>
              <w:keepLines/>
            </w:pPr>
            <w:r>
              <w:rPr>
                <w:rFonts w:ascii="Arial Unicode MS" w:eastAsia="Arial Unicode MS" w:hAnsi="Arial Unicode MS" w:cs="Arial Unicode MS"/>
                <w:color w:val="000000"/>
                <w:sz w:val="20"/>
              </w:rPr>
              <w:t>Hacienda Company issued common stock for $250,000 cash. As a result of this event,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155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assets increased.</w:t>
                  </w:r>
                </w:p>
              </w:tc>
            </w:tr>
          </w:tbl>
          <w:p w:rsidR="00C32A7E" w:rsidRDefault="00C32A7E">
            <w:pPr>
              <w:keepNext/>
              <w:keepLines/>
              <w:rPr>
                <w:sz w:val="2"/>
              </w:rPr>
            </w:pPr>
          </w:p>
          <w:tbl>
            <w:tblPr>
              <w:tblW w:w="0" w:type="auto"/>
              <w:tblCellMar>
                <w:left w:w="0" w:type="dxa"/>
                <w:right w:w="0" w:type="dxa"/>
              </w:tblCellMar>
              <w:tblLook w:val="0000"/>
            </w:tblPr>
            <w:tblGrid>
              <w:gridCol w:w="308"/>
              <w:gridCol w:w="2524"/>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retained earnings increased.</w:t>
                  </w:r>
                </w:p>
              </w:tc>
            </w:tr>
          </w:tbl>
          <w:p w:rsidR="00C32A7E" w:rsidRDefault="00C32A7E">
            <w:pPr>
              <w:keepNext/>
              <w:keepLines/>
              <w:rPr>
                <w:sz w:val="2"/>
              </w:rPr>
            </w:pPr>
          </w:p>
          <w:tbl>
            <w:tblPr>
              <w:tblW w:w="0" w:type="auto"/>
              <w:tblCellMar>
                <w:left w:w="0" w:type="dxa"/>
                <w:right w:w="0" w:type="dxa"/>
              </w:tblCellMar>
              <w:tblLook w:val="0000"/>
            </w:tblPr>
            <w:tblGrid>
              <w:gridCol w:w="308"/>
              <w:gridCol w:w="1513"/>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equity increased.</w:t>
                  </w:r>
                </w:p>
              </w:tc>
            </w:tr>
          </w:tbl>
          <w:p w:rsidR="00C32A7E" w:rsidRDefault="00C32A7E">
            <w:pPr>
              <w:keepNext/>
              <w:keepLines/>
              <w:rPr>
                <w:sz w:val="2"/>
              </w:rPr>
            </w:pPr>
          </w:p>
          <w:tbl>
            <w:tblPr>
              <w:tblW w:w="0" w:type="auto"/>
              <w:tblCellMar>
                <w:left w:w="0" w:type="dxa"/>
                <w:right w:w="0" w:type="dxa"/>
              </w:tblCellMar>
              <w:tblLook w:val="0000"/>
            </w:tblPr>
            <w:tblGrid>
              <w:gridCol w:w="308"/>
              <w:gridCol w:w="3458"/>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assets increased and equity increased.</w:t>
                  </w:r>
                </w:p>
              </w:tc>
            </w:tr>
          </w:tbl>
          <w:p w:rsidR="00C32A7E" w:rsidRDefault="00C32A7E">
            <w:pPr>
              <w:keepNext/>
              <w:keepLines/>
              <w:spacing w:before="266" w:after="266"/>
            </w:pPr>
            <w:r>
              <w:rPr>
                <w:rFonts w:ascii="Arial Unicode MS" w:eastAsia="Arial Unicode MS" w:hAnsi="Arial Unicode MS" w:cs="Arial Unicode MS"/>
                <w:color w:val="000000"/>
                <w:sz w:val="20"/>
              </w:rPr>
              <w:t>Issuing common stock increases both assets (cash) and equity (common stock). It does not increase retained earnings because no revenue is recognized.</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Source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38.</w:t>
            </w:r>
          </w:p>
        </w:tc>
        <w:tc>
          <w:tcPr>
            <w:tcW w:w="4650" w:type="pct"/>
          </w:tcPr>
          <w:p w:rsidR="00C32A7E" w:rsidRDefault="00C32A7E">
            <w:pPr>
              <w:keepNext/>
              <w:keepLines/>
            </w:pPr>
            <w:r>
              <w:rPr>
                <w:rFonts w:ascii="Arial Unicode MS" w:eastAsia="Arial Unicode MS" w:hAnsi="Arial Unicode MS" w:cs="Arial Unicode MS"/>
                <w:color w:val="000000"/>
                <w:sz w:val="20"/>
              </w:rPr>
              <w:t>If Boyd Company reported assets of $500 and liabilities of $200, Boyd's total claims totaled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$300.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$500.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$700.</w:t>
                  </w:r>
                </w:p>
              </w:tc>
            </w:tr>
          </w:tbl>
          <w:p w:rsidR="00C32A7E" w:rsidRDefault="00C32A7E">
            <w:pPr>
              <w:keepNext/>
              <w:keepLines/>
              <w:rPr>
                <w:sz w:val="2"/>
              </w:rPr>
            </w:pPr>
          </w:p>
          <w:tbl>
            <w:tblPr>
              <w:tblW w:w="0" w:type="auto"/>
              <w:tblCellMar>
                <w:left w:w="0" w:type="dxa"/>
                <w:right w:w="0" w:type="dxa"/>
              </w:tblCellMar>
              <w:tblLook w:val="0000"/>
            </w:tblPr>
            <w:tblGrid>
              <w:gridCol w:w="308"/>
              <w:gridCol w:w="12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none of these.</w:t>
                  </w:r>
                </w:p>
              </w:tc>
            </w:tr>
          </w:tbl>
          <w:p w:rsidR="00C32A7E" w:rsidRDefault="00C32A7E">
            <w:pPr>
              <w:keepNext/>
              <w:keepLines/>
              <w:spacing w:before="266" w:after="266"/>
            </w:pPr>
            <w:r>
              <w:rPr>
                <w:rFonts w:ascii="Arial Unicode MS" w:eastAsia="Arial Unicode MS" w:hAnsi="Arial Unicode MS" w:cs="Arial Unicode MS"/>
                <w:color w:val="000000"/>
                <w:sz w:val="20"/>
              </w:rPr>
              <w:t>In the accounting equation, assets equal claims (liabilities + equity). If assets are $500, total claims must also be $500.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39.</w:t>
            </w:r>
          </w:p>
        </w:tc>
        <w:tc>
          <w:tcPr>
            <w:tcW w:w="4650" w:type="pct"/>
          </w:tcPr>
          <w:p w:rsidR="00C32A7E" w:rsidRDefault="00C32A7E">
            <w:pPr>
              <w:keepNext/>
              <w:keepLines/>
            </w:pPr>
            <w:r>
              <w:rPr>
                <w:rFonts w:ascii="Arial Unicode MS" w:eastAsia="Arial Unicode MS" w:hAnsi="Arial Unicode MS" w:cs="Arial Unicode MS"/>
                <w:color w:val="000000"/>
                <w:sz w:val="20"/>
              </w:rPr>
              <w:t>If a company's total assets decreased while liabilities and common stock were unchanged, and no dividends were paid, then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761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cash flow from operating activities was greater than cash flow from investing activities.</w:t>
                  </w:r>
                </w:p>
              </w:tc>
            </w:tr>
          </w:tbl>
          <w:p w:rsidR="00C32A7E" w:rsidRDefault="00C32A7E">
            <w:pPr>
              <w:keepNext/>
              <w:keepLines/>
              <w:rPr>
                <w:sz w:val="2"/>
              </w:rPr>
            </w:pPr>
          </w:p>
          <w:tbl>
            <w:tblPr>
              <w:tblW w:w="0" w:type="auto"/>
              <w:tblCellMar>
                <w:left w:w="0" w:type="dxa"/>
                <w:right w:w="0" w:type="dxa"/>
              </w:tblCellMar>
              <w:tblLook w:val="0000"/>
            </w:tblPr>
            <w:tblGrid>
              <w:gridCol w:w="308"/>
              <w:gridCol w:w="553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retained earnings were less than net income during the period.</w:t>
                  </w:r>
                </w:p>
              </w:tc>
            </w:tr>
          </w:tbl>
          <w:p w:rsidR="00C32A7E" w:rsidRDefault="00C32A7E">
            <w:pPr>
              <w:keepNext/>
              <w:keepLines/>
              <w:rPr>
                <w:sz w:val="2"/>
              </w:rPr>
            </w:pPr>
          </w:p>
          <w:tbl>
            <w:tblPr>
              <w:tblW w:w="0" w:type="auto"/>
              <w:tblCellMar>
                <w:left w:w="0" w:type="dxa"/>
                <w:right w:w="0" w:type="dxa"/>
              </w:tblCellMar>
              <w:tblLook w:val="0000"/>
            </w:tblPr>
            <w:tblGrid>
              <w:gridCol w:w="308"/>
              <w:gridCol w:w="3136"/>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revenues were less than expenses.</w:t>
                  </w:r>
                </w:p>
              </w:tc>
            </w:tr>
          </w:tbl>
          <w:p w:rsidR="00C32A7E" w:rsidRDefault="00C32A7E">
            <w:pPr>
              <w:keepNext/>
              <w:keepLines/>
              <w:rPr>
                <w:sz w:val="2"/>
              </w:rPr>
            </w:pPr>
          </w:p>
          <w:tbl>
            <w:tblPr>
              <w:tblW w:w="0" w:type="auto"/>
              <w:tblCellMar>
                <w:left w:w="0" w:type="dxa"/>
                <w:right w:w="0" w:type="dxa"/>
              </w:tblCellMar>
              <w:tblLook w:val="0000"/>
            </w:tblPr>
            <w:tblGrid>
              <w:gridCol w:w="308"/>
              <w:gridCol w:w="469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the company must have purchased assets with cash.</w:t>
                  </w:r>
                </w:p>
              </w:tc>
            </w:tr>
          </w:tbl>
          <w:p w:rsidR="00C32A7E" w:rsidRDefault="00C32A7E">
            <w:pPr>
              <w:keepNext/>
              <w:keepLines/>
              <w:spacing w:before="266" w:after="266"/>
            </w:pPr>
            <w:r>
              <w:rPr>
                <w:rFonts w:ascii="Arial Unicode MS" w:eastAsia="Arial Unicode MS" w:hAnsi="Arial Unicode MS" w:cs="Arial Unicode MS"/>
                <w:color w:val="000000"/>
                <w:sz w:val="20"/>
              </w:rPr>
              <w:t>If a company's total assets decreased while liabilities and common stock were unchanged, retained earnings must have decreased. The only two things that cause retained earnings to decrease during an accounting period are the payment of dividends and recording a net loss for the period. A net loss results when revenues are less than expenses.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40.</w:t>
            </w:r>
          </w:p>
        </w:tc>
        <w:tc>
          <w:tcPr>
            <w:tcW w:w="4650" w:type="pct"/>
          </w:tcPr>
          <w:p w:rsidR="00C32A7E" w:rsidRDefault="00C32A7E">
            <w:pPr>
              <w:keepNext/>
              <w:keepLines/>
            </w:pPr>
            <w:r>
              <w:rPr>
                <w:rFonts w:ascii="Arial Unicode MS" w:eastAsia="Arial Unicode MS" w:hAnsi="Arial Unicode MS" w:cs="Arial Unicode MS"/>
                <w:color w:val="000000"/>
                <w:sz w:val="20"/>
              </w:rPr>
              <w:t>Varghese Company paid cash to purchase land. As a result of this accounting event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205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total assets decreased.</w:t>
                  </w:r>
                </w:p>
              </w:tc>
            </w:tr>
          </w:tbl>
          <w:p w:rsidR="00C32A7E" w:rsidRDefault="00C32A7E">
            <w:pPr>
              <w:keepNext/>
              <w:keepLines/>
              <w:rPr>
                <w:sz w:val="2"/>
              </w:rPr>
            </w:pPr>
          </w:p>
          <w:tbl>
            <w:tblPr>
              <w:tblW w:w="0" w:type="auto"/>
              <w:tblCellMar>
                <w:left w:w="0" w:type="dxa"/>
                <w:right w:w="0" w:type="dxa"/>
              </w:tblCellMar>
              <w:tblLook w:val="0000"/>
            </w:tblPr>
            <w:tblGrid>
              <w:gridCol w:w="308"/>
              <w:gridCol w:w="2546"/>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total assets were unaffected.</w:t>
                  </w:r>
                </w:p>
              </w:tc>
            </w:tr>
          </w:tbl>
          <w:p w:rsidR="00C32A7E" w:rsidRDefault="00C32A7E">
            <w:pPr>
              <w:keepNext/>
              <w:keepLines/>
              <w:rPr>
                <w:sz w:val="2"/>
              </w:rPr>
            </w:pPr>
          </w:p>
          <w:tbl>
            <w:tblPr>
              <w:tblW w:w="0" w:type="auto"/>
              <w:tblCellMar>
                <w:left w:w="0" w:type="dxa"/>
                <w:right w:w="0" w:type="dxa"/>
              </w:tblCellMar>
              <w:tblLook w:val="0000"/>
            </w:tblPr>
            <w:tblGrid>
              <w:gridCol w:w="308"/>
              <w:gridCol w:w="2013"/>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total equity decreased.</w:t>
                  </w:r>
                </w:p>
              </w:tc>
            </w:tr>
          </w:tbl>
          <w:p w:rsidR="00C32A7E" w:rsidRDefault="00C32A7E">
            <w:pPr>
              <w:keepNext/>
              <w:keepLines/>
              <w:rPr>
                <w:sz w:val="2"/>
              </w:rPr>
            </w:pPr>
          </w:p>
          <w:tbl>
            <w:tblPr>
              <w:tblW w:w="0" w:type="auto"/>
              <w:tblCellMar>
                <w:left w:w="0" w:type="dxa"/>
                <w:right w:w="0" w:type="dxa"/>
              </w:tblCellMar>
              <w:tblLook w:val="0000"/>
            </w:tblPr>
            <w:tblGrid>
              <w:gridCol w:w="308"/>
              <w:gridCol w:w="12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none of these.</w:t>
                  </w:r>
                </w:p>
              </w:tc>
            </w:tr>
          </w:tbl>
          <w:p w:rsidR="00C32A7E" w:rsidRDefault="00C32A7E">
            <w:pPr>
              <w:keepNext/>
              <w:keepLines/>
              <w:spacing w:before="266" w:after="266"/>
            </w:pPr>
            <w:r>
              <w:rPr>
                <w:rFonts w:ascii="Arial Unicode MS" w:eastAsia="Arial Unicode MS" w:hAnsi="Arial Unicode MS" w:cs="Arial Unicode MS"/>
                <w:color w:val="000000"/>
                <w:sz w:val="20"/>
              </w:rPr>
              <w:t>Paying cash for land is an asset exchange transaction that increases one asset (land) and decreases another asset (land). The result is no overall change in total assets.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41.</w:t>
            </w:r>
          </w:p>
        </w:tc>
        <w:tc>
          <w:tcPr>
            <w:tcW w:w="4650" w:type="pct"/>
          </w:tcPr>
          <w:p w:rsidR="00C32A7E" w:rsidRDefault="00C32A7E">
            <w:pPr>
              <w:keepNext/>
              <w:keepLines/>
            </w:pPr>
            <w:r>
              <w:rPr>
                <w:rFonts w:ascii="Arial Unicode MS" w:eastAsia="Arial Unicode MS" w:hAnsi="Arial Unicode MS" w:cs="Arial Unicode MS"/>
                <w:color w:val="000000"/>
                <w:sz w:val="20"/>
              </w:rPr>
              <w:t>The total equity of Timberlake Company at the beginning of 2013 amounted to $5,500. During 2013 the company reported net income of $1,800 and paid a $500 dividend. If retained earnings at the end of 2013 is $2,200, what was beginning common stock?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61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$3,300</w:t>
                  </w:r>
                </w:p>
              </w:tc>
            </w:tr>
          </w:tbl>
          <w:p w:rsidR="00C32A7E" w:rsidRDefault="00C32A7E">
            <w:pPr>
              <w:keepNext/>
              <w:keepLines/>
              <w:rPr>
                <w:sz w:val="2"/>
              </w:rPr>
            </w:pPr>
          </w:p>
          <w:tbl>
            <w:tblPr>
              <w:tblW w:w="0" w:type="auto"/>
              <w:tblCellMar>
                <w:left w:w="0" w:type="dxa"/>
                <w:right w:w="0" w:type="dxa"/>
              </w:tblCellMar>
              <w:tblLook w:val="0000"/>
            </w:tblPr>
            <w:tblGrid>
              <w:gridCol w:w="308"/>
              <w:gridCol w:w="61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$2,800</w:t>
                  </w:r>
                </w:p>
              </w:tc>
            </w:tr>
          </w:tbl>
          <w:p w:rsidR="00C32A7E" w:rsidRDefault="00C32A7E">
            <w:pPr>
              <w:keepNext/>
              <w:keepLines/>
              <w:rPr>
                <w:sz w:val="2"/>
              </w:rPr>
            </w:pPr>
          </w:p>
          <w:tbl>
            <w:tblPr>
              <w:tblW w:w="0" w:type="auto"/>
              <w:tblCellMar>
                <w:left w:w="0" w:type="dxa"/>
                <w:right w:w="0" w:type="dxa"/>
              </w:tblCellMar>
              <w:tblLook w:val="0000"/>
            </w:tblPr>
            <w:tblGrid>
              <w:gridCol w:w="308"/>
              <w:gridCol w:w="61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$1,300</w:t>
                  </w:r>
                </w:p>
              </w:tc>
            </w:tr>
          </w:tbl>
          <w:p w:rsidR="00C32A7E" w:rsidRDefault="00C32A7E">
            <w:pPr>
              <w:keepNext/>
              <w:keepLines/>
              <w:rPr>
                <w:sz w:val="2"/>
              </w:rPr>
            </w:pPr>
          </w:p>
          <w:tbl>
            <w:tblPr>
              <w:tblW w:w="0" w:type="auto"/>
              <w:tblCellMar>
                <w:left w:w="0" w:type="dxa"/>
                <w:right w:w="0" w:type="dxa"/>
              </w:tblCellMar>
              <w:tblLook w:val="0000"/>
            </w:tblPr>
            <w:tblGrid>
              <w:gridCol w:w="308"/>
              <w:gridCol w:w="612"/>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$4,600</w:t>
                  </w:r>
                </w:p>
              </w:tc>
            </w:tr>
          </w:tbl>
          <w:p w:rsidR="00C32A7E" w:rsidRDefault="00C32A7E">
            <w:pPr>
              <w:keepNext/>
              <w:keepLines/>
              <w:spacing w:before="266" w:after="266"/>
            </w:pPr>
            <w:r>
              <w:rPr>
                <w:rFonts w:ascii="Arial Unicode MS" w:eastAsia="Arial Unicode MS" w:hAnsi="Arial Unicode MS" w:cs="Arial Unicode MS"/>
                <w:color w:val="000000"/>
                <w:sz w:val="20"/>
              </w:rPr>
              <w:t>During 2013 net income increased retained earnings by $1,800 and dividends decreased retained earnings by $500, a net increase of $1,300. If ending retained earnings is $2,200, beginning retained earnings must have been $1,300 less than that, or $900. With a total of $5,500 in equity at the beginning of the year, common stock must have equaled $4,600 ($5,500 - $900).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42.</w:t>
            </w:r>
          </w:p>
        </w:tc>
        <w:tc>
          <w:tcPr>
            <w:tcW w:w="4650" w:type="pct"/>
          </w:tcPr>
          <w:p w:rsidR="00C32A7E" w:rsidRDefault="00C32A7E">
            <w:pPr>
              <w:keepNext/>
              <w:keepLines/>
            </w:pPr>
            <w:r>
              <w:rPr>
                <w:rFonts w:ascii="Arial Unicode MS" w:eastAsia="Arial Unicode MS" w:hAnsi="Arial Unicode MS" w:cs="Arial Unicode MS"/>
                <w:color w:val="000000"/>
                <w:sz w:val="20"/>
              </w:rPr>
              <w:t>A company mistakenly recorded a cash purchase of land as an expense. As a result of this error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4636"/>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Assets were understated and equity was overstated.</w:t>
                  </w:r>
                </w:p>
              </w:tc>
            </w:tr>
          </w:tbl>
          <w:p w:rsidR="00C32A7E" w:rsidRDefault="00C32A7E">
            <w:pPr>
              <w:keepNext/>
              <w:keepLines/>
              <w:rPr>
                <w:sz w:val="2"/>
              </w:rPr>
            </w:pPr>
          </w:p>
          <w:tbl>
            <w:tblPr>
              <w:tblW w:w="0" w:type="auto"/>
              <w:tblCellMar>
                <w:left w:w="0" w:type="dxa"/>
                <w:right w:w="0" w:type="dxa"/>
              </w:tblCellMar>
              <w:tblLook w:val="0000"/>
            </w:tblPr>
            <w:tblGrid>
              <w:gridCol w:w="308"/>
              <w:gridCol w:w="3236"/>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Assets and equity were understated.</w:t>
                  </w:r>
                </w:p>
              </w:tc>
            </w:tr>
          </w:tbl>
          <w:p w:rsidR="00C32A7E" w:rsidRDefault="00C32A7E">
            <w:pPr>
              <w:keepNext/>
              <w:keepLines/>
              <w:rPr>
                <w:sz w:val="2"/>
              </w:rPr>
            </w:pPr>
          </w:p>
          <w:tbl>
            <w:tblPr>
              <w:tblW w:w="0" w:type="auto"/>
              <w:tblCellMar>
                <w:left w:w="0" w:type="dxa"/>
                <w:right w:w="0" w:type="dxa"/>
              </w:tblCellMar>
              <w:tblLook w:val="0000"/>
            </w:tblPr>
            <w:tblGrid>
              <w:gridCol w:w="308"/>
              <w:gridCol w:w="3113"/>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Assets and equity were overstated.</w:t>
                  </w:r>
                </w:p>
              </w:tc>
            </w:tr>
          </w:tbl>
          <w:p w:rsidR="00C32A7E" w:rsidRDefault="00C32A7E">
            <w:pPr>
              <w:keepNext/>
              <w:keepLines/>
              <w:rPr>
                <w:sz w:val="2"/>
              </w:rPr>
            </w:pPr>
          </w:p>
          <w:tbl>
            <w:tblPr>
              <w:tblW w:w="0" w:type="auto"/>
              <w:tblCellMar>
                <w:left w:w="0" w:type="dxa"/>
                <w:right w:w="0" w:type="dxa"/>
              </w:tblCellMar>
              <w:tblLook w:val="0000"/>
            </w:tblPr>
            <w:tblGrid>
              <w:gridCol w:w="308"/>
              <w:gridCol w:w="4636"/>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Assets were overstated and equity was understated.</w:t>
                  </w:r>
                </w:p>
              </w:tc>
            </w:tr>
          </w:tbl>
          <w:p w:rsidR="00C32A7E" w:rsidRDefault="00C32A7E">
            <w:pPr>
              <w:keepNext/>
              <w:keepLines/>
              <w:spacing w:before="266" w:after="266"/>
            </w:pPr>
            <w:r>
              <w:rPr>
                <w:rFonts w:ascii="Arial Unicode MS" w:eastAsia="Arial Unicode MS" w:hAnsi="Arial Unicode MS" w:cs="Arial Unicode MS"/>
                <w:color w:val="000000"/>
                <w:sz w:val="20"/>
              </w:rPr>
              <w:t>If the transaction had been recorded correctly, one asset (land) would have increased and another asset (cash) would have decreased, causing no net change in total assets. As the transaction was recorded, the asset cash decreased and the expense caused equity to decrease as well. Therefore, assets and equity were understated.</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Resource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43.</w:t>
            </w:r>
          </w:p>
        </w:tc>
        <w:tc>
          <w:tcPr>
            <w:tcW w:w="4650" w:type="pct"/>
          </w:tcPr>
          <w:p w:rsidR="00C32A7E" w:rsidRDefault="00C32A7E">
            <w:pPr>
              <w:keepNext/>
              <w:keepLines/>
            </w:pPr>
            <w:r>
              <w:rPr>
                <w:rFonts w:ascii="Arial Unicode MS" w:eastAsia="Arial Unicode MS" w:hAnsi="Arial Unicode MS" w:cs="Arial Unicode MS"/>
                <w:color w:val="000000"/>
                <w:sz w:val="20"/>
              </w:rPr>
              <w:t>As of December 31, 2013, Bloch Company had $3,800 of assets, $1,600 of liabilities and $700 of retained earnings. The balance in the common stock account on the December 31, 2013 balance sheet was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$2,900.</w:t>
                  </w:r>
                </w:p>
              </w:tc>
            </w:tr>
          </w:tbl>
          <w:p w:rsidR="00C32A7E" w:rsidRDefault="00C32A7E">
            <w:pPr>
              <w:keepNext/>
              <w:keepLines/>
              <w:rPr>
                <w:sz w:val="2"/>
              </w:rPr>
            </w:pP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$3,800.</w:t>
                  </w:r>
                </w:p>
              </w:tc>
            </w:tr>
          </w:tbl>
          <w:p w:rsidR="00C32A7E" w:rsidRDefault="00C32A7E">
            <w:pPr>
              <w:keepNext/>
              <w:keepLines/>
              <w:rPr>
                <w:sz w:val="2"/>
              </w:rPr>
            </w:pP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$1,500.</w:t>
                  </w:r>
                </w:p>
              </w:tc>
            </w:tr>
          </w:tbl>
          <w:p w:rsidR="00C32A7E" w:rsidRDefault="00C32A7E">
            <w:pPr>
              <w:keepNext/>
              <w:keepLines/>
              <w:rPr>
                <w:sz w:val="2"/>
              </w:rPr>
            </w:pPr>
          </w:p>
          <w:tbl>
            <w:tblPr>
              <w:tblW w:w="0" w:type="auto"/>
              <w:tblCellMar>
                <w:left w:w="0" w:type="dxa"/>
                <w:right w:w="0" w:type="dxa"/>
              </w:tblCellMar>
              <w:tblLook w:val="0000"/>
            </w:tblPr>
            <w:tblGrid>
              <w:gridCol w:w="308"/>
              <w:gridCol w:w="12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none of these.</w:t>
                  </w:r>
                </w:p>
              </w:tc>
            </w:tr>
          </w:tbl>
          <w:p w:rsidR="00C32A7E" w:rsidRDefault="00C32A7E">
            <w:pPr>
              <w:keepNext/>
              <w:keepLines/>
              <w:spacing w:before="266" w:after="266"/>
            </w:pPr>
            <w:r>
              <w:rPr>
                <w:rFonts w:ascii="Arial Unicode MS" w:eastAsia="Arial Unicode MS" w:hAnsi="Arial Unicode MS" w:cs="Arial Unicode MS"/>
                <w:color w:val="000000"/>
                <w:sz w:val="20"/>
              </w:rPr>
              <w:t>If assets total $3,800, claims must also total $3,800. Claims include liabilities, common stock and retained earnings. Because liabilities and retained earnings equal $2,300, common stock must be $1,500.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Construct an accounting equation and show how business events affect the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44.</w:t>
            </w:r>
          </w:p>
        </w:tc>
        <w:tc>
          <w:tcPr>
            <w:tcW w:w="4650" w:type="pct"/>
          </w:tcPr>
          <w:p w:rsidR="00C32A7E" w:rsidRDefault="00C32A7E">
            <w:pPr>
              <w:keepNext/>
              <w:keepLines/>
            </w:pPr>
            <w:r>
              <w:rPr>
                <w:rFonts w:ascii="Arial Unicode MS" w:eastAsia="Arial Unicode MS" w:hAnsi="Arial Unicode MS" w:cs="Arial Unicode MS"/>
                <w:color w:val="000000"/>
                <w:sz w:val="20"/>
              </w:rPr>
              <w:t>On January 1, 2013, Baird Company had beginning balances as 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Assets = $2,250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Liabilities = $620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Common Stock = $800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2013, Baird paid dividends to its stockholders of $900. Given that ending retained earnings was $600, what was Baird's net income for the 2013 accounting period?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445"/>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$770</w:t>
                  </w:r>
                </w:p>
              </w:tc>
            </w:tr>
          </w:tbl>
          <w:p w:rsidR="00C32A7E" w:rsidRDefault="00C32A7E">
            <w:pPr>
              <w:keepNext/>
              <w:keepLines/>
              <w:rPr>
                <w:sz w:val="2"/>
              </w:rPr>
            </w:pPr>
          </w:p>
          <w:tbl>
            <w:tblPr>
              <w:tblW w:w="0" w:type="auto"/>
              <w:tblCellMar>
                <w:left w:w="0" w:type="dxa"/>
                <w:right w:w="0" w:type="dxa"/>
              </w:tblCellMar>
              <w:tblLook w:val="0000"/>
            </w:tblPr>
            <w:tblGrid>
              <w:gridCol w:w="308"/>
              <w:gridCol w:w="44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$830</w:t>
                  </w:r>
                </w:p>
              </w:tc>
            </w:tr>
          </w:tbl>
          <w:p w:rsidR="00C32A7E" w:rsidRDefault="00C32A7E">
            <w:pPr>
              <w:keepNext/>
              <w:keepLines/>
              <w:rPr>
                <w:sz w:val="2"/>
              </w:rPr>
            </w:pPr>
          </w:p>
          <w:tbl>
            <w:tblPr>
              <w:tblW w:w="0" w:type="auto"/>
              <w:tblCellMar>
                <w:left w:w="0" w:type="dxa"/>
                <w:right w:w="0" w:type="dxa"/>
              </w:tblCellMar>
              <w:tblLook w:val="0000"/>
            </w:tblPr>
            <w:tblGrid>
              <w:gridCol w:w="308"/>
              <w:gridCol w:w="61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$1,250</w:t>
                  </w:r>
                </w:p>
              </w:tc>
            </w:tr>
          </w:tbl>
          <w:p w:rsidR="00C32A7E" w:rsidRDefault="00C32A7E">
            <w:pPr>
              <w:keepNext/>
              <w:keepLines/>
              <w:rPr>
                <w:sz w:val="2"/>
              </w:rPr>
            </w:pPr>
          </w:p>
          <w:tbl>
            <w:tblPr>
              <w:tblW w:w="0" w:type="auto"/>
              <w:tblCellMar>
                <w:left w:w="0" w:type="dxa"/>
                <w:right w:w="0" w:type="dxa"/>
              </w:tblCellMar>
              <w:tblLook w:val="0000"/>
            </w:tblPr>
            <w:tblGrid>
              <w:gridCol w:w="308"/>
              <w:gridCol w:w="44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$500</w:t>
                  </w:r>
                </w:p>
              </w:tc>
            </w:tr>
          </w:tbl>
          <w:p w:rsidR="00C32A7E" w:rsidRDefault="00C32A7E">
            <w:pPr>
              <w:keepNext/>
              <w:keepLines/>
              <w:spacing w:before="266" w:after="266"/>
            </w:pPr>
            <w:r>
              <w:rPr>
                <w:rFonts w:ascii="Arial Unicode MS" w:eastAsia="Arial Unicode MS" w:hAnsi="Arial Unicode MS" w:cs="Arial Unicode MS"/>
                <w:color w:val="000000"/>
                <w:sz w:val="20"/>
              </w:rPr>
              <w:t>On January 1: Assets = Liabilities + Common Stock + Retained Earnings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$2,250 = $620 + $800 + Retained Earnings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Retained Earnings = $830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$830 + Net Income - $900 = $600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Net Income = $670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45.</w:t>
            </w:r>
          </w:p>
        </w:tc>
        <w:tc>
          <w:tcPr>
            <w:tcW w:w="4650" w:type="pct"/>
          </w:tcPr>
          <w:p w:rsidR="00C32A7E" w:rsidRDefault="00C32A7E">
            <w:pPr>
              <w:keepNext/>
              <w:keepLines/>
            </w:pPr>
            <w:r>
              <w:rPr>
                <w:rFonts w:ascii="Arial Unicode MS" w:eastAsia="Arial Unicode MS" w:hAnsi="Arial Unicode MS" w:cs="Arial Unicode MS"/>
                <w:color w:val="000000"/>
                <w:sz w:val="20"/>
              </w:rPr>
              <w:t>The transaction, "earned cash revenue," affects which two accounts?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280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Revenue and Salaries Expense</w:t>
                  </w:r>
                </w:p>
              </w:tc>
            </w:tr>
          </w:tbl>
          <w:p w:rsidR="00C32A7E" w:rsidRDefault="00C32A7E">
            <w:pPr>
              <w:keepNext/>
              <w:keepLines/>
              <w:rPr>
                <w:sz w:val="2"/>
              </w:rPr>
            </w:pPr>
          </w:p>
          <w:tbl>
            <w:tblPr>
              <w:tblW w:w="0" w:type="auto"/>
              <w:tblCellMar>
                <w:left w:w="0" w:type="dxa"/>
                <w:right w:w="0" w:type="dxa"/>
              </w:tblCellMar>
              <w:tblLook w:val="0000"/>
            </w:tblPr>
            <w:tblGrid>
              <w:gridCol w:w="308"/>
              <w:gridCol w:w="2213"/>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Cash and Notes Payable</w:t>
                  </w:r>
                </w:p>
              </w:tc>
            </w:tr>
          </w:tbl>
          <w:p w:rsidR="00C32A7E" w:rsidRDefault="00C32A7E">
            <w:pPr>
              <w:keepNext/>
              <w:keepLines/>
              <w:rPr>
                <w:sz w:val="2"/>
              </w:rPr>
            </w:pPr>
          </w:p>
          <w:tbl>
            <w:tblPr>
              <w:tblW w:w="0" w:type="auto"/>
              <w:tblCellMar>
                <w:left w:w="0" w:type="dxa"/>
                <w:right w:w="0" w:type="dxa"/>
              </w:tblCellMar>
              <w:tblLook w:val="0000"/>
            </w:tblPr>
            <w:tblGrid>
              <w:gridCol w:w="308"/>
              <w:gridCol w:w="1713"/>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Cash and Revenue</w:t>
                  </w:r>
                </w:p>
              </w:tc>
            </w:tr>
          </w:tbl>
          <w:p w:rsidR="00C32A7E" w:rsidRDefault="00C32A7E">
            <w:pPr>
              <w:keepNext/>
              <w:keepLines/>
              <w:rPr>
                <w:sz w:val="2"/>
              </w:rPr>
            </w:pPr>
          </w:p>
          <w:tbl>
            <w:tblPr>
              <w:tblW w:w="0" w:type="auto"/>
              <w:tblCellMar>
                <w:left w:w="0" w:type="dxa"/>
                <w:right w:w="0" w:type="dxa"/>
              </w:tblCellMar>
              <w:tblLook w:val="0000"/>
            </w:tblPr>
            <w:tblGrid>
              <w:gridCol w:w="308"/>
              <w:gridCol w:w="1790"/>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Cash and Dividends</w:t>
                  </w:r>
                </w:p>
              </w:tc>
            </w:tr>
          </w:tbl>
          <w:p w:rsidR="00C32A7E" w:rsidRDefault="00C32A7E">
            <w:pPr>
              <w:keepNext/>
              <w:keepLines/>
              <w:spacing w:before="266" w:after="266"/>
            </w:pPr>
            <w:r>
              <w:rPr>
                <w:rFonts w:ascii="Arial Unicode MS" w:eastAsia="Arial Unicode MS" w:hAnsi="Arial Unicode MS" w:cs="Arial Unicode MS"/>
                <w:color w:val="000000"/>
                <w:sz w:val="20"/>
              </w:rPr>
              <w:t>Earning cash revenue increases a company's assets (cash) and equity (revenue, which closes to retained earnings).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Resource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Source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46.</w:t>
            </w:r>
          </w:p>
        </w:tc>
        <w:tc>
          <w:tcPr>
            <w:tcW w:w="4650" w:type="pct"/>
          </w:tcPr>
          <w:p w:rsidR="00C32A7E" w:rsidRDefault="00C32A7E">
            <w:pPr>
              <w:keepNext/>
              <w:keepLines/>
            </w:pPr>
            <w:r>
              <w:rPr>
                <w:rFonts w:ascii="Arial Unicode MS" w:eastAsia="Arial Unicode MS" w:hAnsi="Arial Unicode MS" w:cs="Arial Unicode MS"/>
                <w:color w:val="000000"/>
                <w:sz w:val="20"/>
              </w:rPr>
              <w:t>During 2013, Bledsoe Company earned $6,700 of cash revenue, paid cash dividends of $950 to owners and paid $5,000 for cash expenses. Liabilities were unchanged. Which of the following accurately describes the effect of these events on the elements of the company's financial statements?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2513"/>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Assets increased by $7,700.</w:t>
                  </w:r>
                </w:p>
              </w:tc>
            </w:tr>
          </w:tbl>
          <w:p w:rsidR="00C32A7E" w:rsidRDefault="00C32A7E">
            <w:pPr>
              <w:keepNext/>
              <w:keepLines/>
              <w:rPr>
                <w:sz w:val="2"/>
              </w:rPr>
            </w:pPr>
          </w:p>
          <w:tbl>
            <w:tblPr>
              <w:tblW w:w="0" w:type="auto"/>
              <w:tblCellMar>
                <w:left w:w="0" w:type="dxa"/>
                <w:right w:w="0" w:type="dxa"/>
              </w:tblCellMar>
              <w:tblLook w:val="0000"/>
            </w:tblPr>
            <w:tblGrid>
              <w:gridCol w:w="308"/>
              <w:gridCol w:w="2346"/>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Assets increased by $750.</w:t>
                  </w:r>
                </w:p>
              </w:tc>
            </w:tr>
          </w:tbl>
          <w:p w:rsidR="00C32A7E" w:rsidRDefault="00C32A7E">
            <w:pPr>
              <w:keepNext/>
              <w:keepLines/>
              <w:rPr>
                <w:sz w:val="2"/>
              </w:rPr>
            </w:pPr>
          </w:p>
          <w:tbl>
            <w:tblPr>
              <w:tblW w:w="0" w:type="auto"/>
              <w:tblCellMar>
                <w:left w:w="0" w:type="dxa"/>
                <w:right w:w="0" w:type="dxa"/>
              </w:tblCellMar>
              <w:tblLook w:val="0000"/>
            </w:tblPr>
            <w:tblGrid>
              <w:gridCol w:w="308"/>
              <w:gridCol w:w="246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Equity increased by $2,700.</w:t>
                  </w:r>
                </w:p>
              </w:tc>
            </w:tr>
          </w:tbl>
          <w:p w:rsidR="00C32A7E" w:rsidRDefault="00C32A7E">
            <w:pPr>
              <w:keepNext/>
              <w:keepLines/>
              <w:rPr>
                <w:sz w:val="2"/>
              </w:rPr>
            </w:pPr>
          </w:p>
          <w:tbl>
            <w:tblPr>
              <w:tblW w:w="0" w:type="auto"/>
              <w:tblCellMar>
                <w:left w:w="0" w:type="dxa"/>
                <w:right w:w="0" w:type="dxa"/>
              </w:tblCellMar>
              <w:tblLook w:val="0000"/>
            </w:tblPr>
            <w:tblGrid>
              <w:gridCol w:w="308"/>
              <w:gridCol w:w="5204"/>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Assets increased by $750 and Equity increased by $2,700.</w:t>
                  </w:r>
                </w:p>
              </w:tc>
            </w:tr>
          </w:tbl>
          <w:p w:rsidR="00C32A7E" w:rsidRDefault="00C32A7E">
            <w:pPr>
              <w:keepNext/>
              <w:keepLines/>
              <w:spacing w:before="266" w:after="266"/>
            </w:pPr>
            <w:r>
              <w:rPr>
                <w:rFonts w:ascii="Arial Unicode MS" w:eastAsia="Arial Unicode MS" w:hAnsi="Arial Unicode MS" w:cs="Arial Unicode MS"/>
                <w:color w:val="000000"/>
                <w:sz w:val="20"/>
              </w:rPr>
              <w:t>Revenue - Expenses - Dividends = Change in Equity</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$6,700 - $950 - $5,000 = $750 change in equity. If there was no change in liabilities, the change in assets must also equal $750.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Resource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47.</w:t>
            </w:r>
          </w:p>
        </w:tc>
        <w:tc>
          <w:tcPr>
            <w:tcW w:w="4650" w:type="pct"/>
          </w:tcPr>
          <w:p w:rsidR="00C32A7E" w:rsidRDefault="00C32A7E">
            <w:pPr>
              <w:keepNext/>
              <w:keepLines/>
            </w:pPr>
            <w:r>
              <w:rPr>
                <w:rFonts w:ascii="Arial Unicode MS" w:eastAsia="Arial Unicode MS" w:hAnsi="Arial Unicode MS" w:cs="Arial Unicode MS"/>
                <w:color w:val="000000"/>
                <w:sz w:val="20"/>
              </w:rPr>
              <w:t>At the end of 2013, retained earnings for the Bisk Company was $1,750. Revenue earned by the company in 2013 was $2,000, expenses paid during the period were $1,100, and dividends paid during the period were $500. Based on this information alone, retained earnings at the beginning of 2013 was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$850.</w:t>
                  </w:r>
                </w:p>
              </w:tc>
            </w:tr>
          </w:tbl>
          <w:p w:rsidR="00C32A7E" w:rsidRDefault="00C32A7E">
            <w:pPr>
              <w:keepNext/>
              <w:keepLines/>
              <w:rPr>
                <w:sz w:val="2"/>
              </w:rPr>
            </w:pP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$2,150.</w:t>
                  </w:r>
                </w:p>
              </w:tc>
            </w:tr>
          </w:tbl>
          <w:p w:rsidR="00C32A7E" w:rsidRDefault="00C32A7E">
            <w:pPr>
              <w:keepNext/>
              <w:keepLines/>
              <w:rPr>
                <w:sz w:val="2"/>
              </w:rPr>
            </w:pP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$1,350.</w:t>
                  </w:r>
                </w:p>
              </w:tc>
            </w:tr>
          </w:tbl>
          <w:p w:rsidR="00C32A7E" w:rsidRDefault="00C32A7E">
            <w:pPr>
              <w:keepNext/>
              <w:keepLines/>
              <w:rPr>
                <w:sz w:val="2"/>
              </w:rPr>
            </w:pP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$4,000.</w:t>
                  </w:r>
                </w:p>
              </w:tc>
            </w:tr>
          </w:tbl>
          <w:p w:rsidR="00C32A7E" w:rsidRDefault="00C32A7E">
            <w:pPr>
              <w:keepNext/>
              <w:keepLines/>
              <w:spacing w:before="266" w:after="266"/>
            </w:pPr>
            <w:r>
              <w:rPr>
                <w:rFonts w:ascii="Arial Unicode MS" w:eastAsia="Arial Unicode MS" w:hAnsi="Arial Unicode MS" w:cs="Arial Unicode MS"/>
                <w:color w:val="000000"/>
                <w:sz w:val="20"/>
              </w:rPr>
              <w:t>Beginning Retained Earnings + Revenue - Expenses - Dividends = Ending Retained Earnings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Beginning Retained Earnings + $2,000 - $1,100 - $500 = $1,750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Beginning Retained Earnings = $1,350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Resource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48.</w:t>
            </w:r>
          </w:p>
        </w:tc>
        <w:tc>
          <w:tcPr>
            <w:tcW w:w="4650" w:type="pct"/>
          </w:tcPr>
          <w:p w:rsidR="00C32A7E" w:rsidRDefault="00C32A7E">
            <w:pPr>
              <w:keepNext/>
              <w:keepLines/>
            </w:pPr>
            <w:r>
              <w:rPr>
                <w:rFonts w:ascii="Arial Unicode MS" w:eastAsia="Arial Unicode MS" w:hAnsi="Arial Unicode MS" w:cs="Arial Unicode MS"/>
                <w:color w:val="000000"/>
                <w:sz w:val="20"/>
              </w:rPr>
              <w:t>Which of the following is NOT an asset use transaction?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2624"/>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Paying cash to purchase land</w:t>
                  </w:r>
                </w:p>
              </w:tc>
            </w:tr>
          </w:tbl>
          <w:p w:rsidR="00C32A7E" w:rsidRDefault="00C32A7E">
            <w:pPr>
              <w:keepNext/>
              <w:keepLines/>
              <w:rPr>
                <w:sz w:val="2"/>
              </w:rPr>
            </w:pPr>
          </w:p>
          <w:tbl>
            <w:tblPr>
              <w:tblW w:w="0" w:type="auto"/>
              <w:tblCellMar>
                <w:left w:w="0" w:type="dxa"/>
                <w:right w:w="0" w:type="dxa"/>
              </w:tblCellMar>
              <w:tblLook w:val="0000"/>
            </w:tblPr>
            <w:tblGrid>
              <w:gridCol w:w="308"/>
              <w:gridCol w:w="200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Paying cash expenses</w:t>
                  </w:r>
                </w:p>
              </w:tc>
            </w:tr>
          </w:tbl>
          <w:p w:rsidR="00C32A7E" w:rsidRDefault="00C32A7E">
            <w:pPr>
              <w:keepNext/>
              <w:keepLines/>
              <w:rPr>
                <w:sz w:val="2"/>
              </w:rPr>
            </w:pPr>
          </w:p>
          <w:tbl>
            <w:tblPr>
              <w:tblW w:w="0" w:type="auto"/>
              <w:tblCellMar>
                <w:left w:w="0" w:type="dxa"/>
                <w:right w:w="0" w:type="dxa"/>
              </w:tblCellMar>
              <w:tblLook w:val="0000"/>
            </w:tblPr>
            <w:tblGrid>
              <w:gridCol w:w="308"/>
              <w:gridCol w:w="284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Paying off the principal of a loan</w:t>
                  </w:r>
                </w:p>
              </w:tc>
            </w:tr>
          </w:tbl>
          <w:p w:rsidR="00C32A7E" w:rsidRDefault="00C32A7E">
            <w:pPr>
              <w:keepNext/>
              <w:keepLines/>
              <w:rPr>
                <w:sz w:val="2"/>
              </w:rPr>
            </w:pPr>
          </w:p>
          <w:tbl>
            <w:tblPr>
              <w:tblW w:w="0" w:type="auto"/>
              <w:tblCellMar>
                <w:left w:w="0" w:type="dxa"/>
                <w:right w:w="0" w:type="dxa"/>
              </w:tblCellMar>
              <w:tblLook w:val="0000"/>
            </w:tblPr>
            <w:tblGrid>
              <w:gridCol w:w="308"/>
              <w:gridCol w:w="3380"/>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All of these are asset use transactions</w:t>
                  </w:r>
                </w:p>
              </w:tc>
            </w:tr>
          </w:tbl>
          <w:p w:rsidR="00C32A7E" w:rsidRDefault="00C32A7E">
            <w:pPr>
              <w:keepNext/>
              <w:keepLines/>
              <w:spacing w:before="266" w:after="266"/>
            </w:pPr>
            <w:r>
              <w:rPr>
                <w:rFonts w:ascii="Arial Unicode MS" w:eastAsia="Arial Unicode MS" w:hAnsi="Arial Unicode MS" w:cs="Arial Unicode MS"/>
                <w:color w:val="000000"/>
                <w:sz w:val="20"/>
              </w:rPr>
              <w:t>Paying cash to purchase land is an asset exchange transaction.</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Resource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Classify business events as asset source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use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or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Use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49.</w:t>
            </w:r>
          </w:p>
        </w:tc>
        <w:tc>
          <w:tcPr>
            <w:tcW w:w="4650" w:type="pct"/>
          </w:tcPr>
          <w:p w:rsidR="00C32A7E" w:rsidRDefault="00C32A7E">
            <w:pPr>
              <w:keepNext/>
              <w:keepLines/>
            </w:pPr>
            <w:r>
              <w:rPr>
                <w:rFonts w:ascii="Arial Unicode MS" w:eastAsia="Arial Unicode MS" w:hAnsi="Arial Unicode MS" w:cs="Arial Unicode MS"/>
                <w:color w:val="000000"/>
                <w:sz w:val="20"/>
              </w:rPr>
              <w:t>Borrowing cash from the bank is an example of which type of transaction?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1424"/>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Asset exchange</w:t>
                  </w:r>
                </w:p>
              </w:tc>
            </w:tr>
          </w:tbl>
          <w:p w:rsidR="00C32A7E" w:rsidRDefault="00C32A7E">
            <w:pPr>
              <w:keepNext/>
              <w:keepLines/>
              <w:rPr>
                <w:sz w:val="2"/>
              </w:rPr>
            </w:pPr>
          </w:p>
          <w:tbl>
            <w:tblPr>
              <w:tblW w:w="0" w:type="auto"/>
              <w:tblCellMar>
                <w:left w:w="0" w:type="dxa"/>
                <w:right w:w="0" w:type="dxa"/>
              </w:tblCellMar>
              <w:tblLook w:val="0000"/>
            </w:tblPr>
            <w:tblGrid>
              <w:gridCol w:w="308"/>
              <w:gridCol w:w="990"/>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Claims use</w:t>
                  </w:r>
                </w:p>
              </w:tc>
            </w:tr>
          </w:tbl>
          <w:p w:rsidR="00C32A7E" w:rsidRDefault="00C32A7E">
            <w:pPr>
              <w:keepNext/>
              <w:keepLines/>
              <w:rPr>
                <w:sz w:val="2"/>
              </w:rPr>
            </w:pPr>
          </w:p>
          <w:tbl>
            <w:tblPr>
              <w:tblW w:w="0" w:type="auto"/>
              <w:tblCellMar>
                <w:left w:w="0" w:type="dxa"/>
                <w:right w:w="0" w:type="dxa"/>
              </w:tblCellMar>
              <w:tblLook w:val="0000"/>
            </w:tblPr>
            <w:tblGrid>
              <w:gridCol w:w="308"/>
              <w:gridCol w:w="87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Asset use</w:t>
                  </w:r>
                </w:p>
              </w:tc>
            </w:tr>
          </w:tbl>
          <w:p w:rsidR="00C32A7E" w:rsidRDefault="00C32A7E">
            <w:pPr>
              <w:keepNext/>
              <w:keepLines/>
              <w:rPr>
                <w:sz w:val="2"/>
              </w:rPr>
            </w:pPr>
          </w:p>
          <w:tbl>
            <w:tblPr>
              <w:tblW w:w="0" w:type="auto"/>
              <w:tblCellMar>
                <w:left w:w="0" w:type="dxa"/>
                <w:right w:w="0" w:type="dxa"/>
              </w:tblCellMar>
              <w:tblLook w:val="0000"/>
            </w:tblPr>
            <w:tblGrid>
              <w:gridCol w:w="308"/>
              <w:gridCol w:w="1157"/>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Asset source</w:t>
                  </w:r>
                </w:p>
              </w:tc>
            </w:tr>
          </w:tbl>
          <w:p w:rsidR="00C32A7E" w:rsidRDefault="00C32A7E">
            <w:pPr>
              <w:keepNext/>
              <w:keepLines/>
              <w:spacing w:before="266" w:after="266"/>
            </w:pPr>
            <w:r>
              <w:rPr>
                <w:rFonts w:ascii="Arial Unicode MS" w:eastAsia="Arial Unicode MS" w:hAnsi="Arial Unicode MS" w:cs="Arial Unicode MS"/>
                <w:color w:val="000000"/>
                <w:sz w:val="20"/>
              </w:rPr>
              <w:t>Borrowing cash is an asset source transaction that increases a business's assets (cash) and increases its liabilities (notes payable).</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Resource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Classify business events as asset source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use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or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Source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50.</w:t>
            </w:r>
          </w:p>
        </w:tc>
        <w:tc>
          <w:tcPr>
            <w:tcW w:w="4650" w:type="pct"/>
          </w:tcPr>
          <w:p w:rsidR="00C32A7E" w:rsidRDefault="00C32A7E">
            <w:pPr>
              <w:keepNext/>
              <w:keepLines/>
            </w:pPr>
            <w:r>
              <w:rPr>
                <w:rFonts w:ascii="Arial Unicode MS" w:eastAsia="Arial Unicode MS" w:hAnsi="Arial Unicode MS" w:cs="Arial Unicode MS"/>
                <w:color w:val="000000"/>
                <w:sz w:val="20"/>
              </w:rPr>
              <w:t>Which of the following could describe the effects of an asset exchange transaction on a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38" type="#_x0000_t75" style="width:400.5pt;height:27pt;visibility:visible">
                  <v:imagedata r:id="rId1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7895"/>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39" type="#_x0000_t75" style="width:394.5pt;height:18pt;visibility:visible">
                        <v:imagedata r:id="rId16"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70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40" type="#_x0000_t75" style="width:385.5pt;height:19.5pt;visibility:visible">
                        <v:imagedata r:id="rId17"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78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41" type="#_x0000_t75" style="width:389.25pt;height:18.75pt;visibility:visible">
                        <v:imagedata r:id="rId18"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79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42" type="#_x0000_t75" style="width:389.25pt;height:20.25pt;visibility:visible">
                        <v:imagedata r:id="rId19" o:title=""/>
                      </v:shape>
                    </w:pict>
                  </w:r>
                </w:p>
                <w:p w:rsidR="00C32A7E" w:rsidRDefault="00C32A7E"/>
              </w:tc>
            </w:tr>
          </w:tbl>
          <w:p w:rsidR="00C32A7E" w:rsidRDefault="00C32A7E">
            <w:pPr>
              <w:keepNext/>
              <w:keepLines/>
              <w:spacing w:before="266" w:after="266"/>
            </w:pPr>
            <w:r>
              <w:rPr>
                <w:rFonts w:ascii="Arial Unicode MS" w:eastAsia="Arial Unicode MS" w:hAnsi="Arial Unicode MS" w:cs="Arial Unicode MS"/>
                <w:color w:val="000000"/>
                <w:sz w:val="20"/>
              </w:rPr>
              <w:t>An asset exchange transaction is one that increases one asset account and decreases another, resulting in no net change in assets. There are no changes to the company's liabilities and equity either. If one of the asset accounts affected is cash, there will be an effect on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Classify business events as asset source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use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or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51.</w:t>
            </w:r>
          </w:p>
        </w:tc>
        <w:tc>
          <w:tcPr>
            <w:tcW w:w="4650" w:type="pct"/>
          </w:tcPr>
          <w:p w:rsidR="00C32A7E" w:rsidRDefault="00C32A7E">
            <w:pPr>
              <w:keepNext/>
              <w:keepLines/>
            </w:pPr>
            <w:r>
              <w:rPr>
                <w:rFonts w:ascii="Arial Unicode MS" w:eastAsia="Arial Unicode MS" w:hAnsi="Arial Unicode MS" w:cs="Arial Unicode MS"/>
                <w:color w:val="000000"/>
                <w:sz w:val="20"/>
              </w:rPr>
              <w:t>Which of the following describes the effects of an asset use transaction on a company's financial statements?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43" type="#_x0000_t75" style="width:400.5pt;height:32.25pt;visibility:visible">
                  <v:imagedata r:id="rId2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778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44" type="#_x0000_t75" style="width:389.25pt;height:17.25pt;visibility:visible">
                        <v:imagedata r:id="rId21"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78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45" type="#_x0000_t75" style="width:389.25pt;height:18.75pt;visibility:visible">
                        <v:imagedata r:id="rId22"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73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46" type="#_x0000_t75" style="width:387pt;height:14.25pt;visibility:visible">
                        <v:imagedata r:id="rId23"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958"/>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47" type="#_x0000_t75" style="width:397.5pt;height:18pt;visibility:visible">
                        <v:imagedata r:id="rId24" o:title=""/>
                      </v:shape>
                    </w:pict>
                  </w:r>
                </w:p>
                <w:p w:rsidR="00C32A7E" w:rsidRDefault="00C32A7E"/>
              </w:tc>
            </w:tr>
          </w:tbl>
          <w:p w:rsidR="00C32A7E" w:rsidRDefault="00C32A7E">
            <w:pPr>
              <w:keepNext/>
              <w:keepLines/>
              <w:spacing w:before="266" w:after="266"/>
            </w:pPr>
            <w:r>
              <w:rPr>
                <w:rFonts w:ascii="Arial Unicode MS" w:eastAsia="Arial Unicode MS" w:hAnsi="Arial Unicode MS" w:cs="Arial Unicode MS"/>
                <w:color w:val="000000"/>
                <w:sz w:val="20"/>
              </w:rPr>
              <w:t>An asset use transaction is one that decreases a business's assets and increases either liabilities or equity. An asset use transaction may or may not affect expenses. If the asset account decreased is cash, there will be an effect on cash flows. Therefore, any of the given models may represent an asset use transaction.</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Classify business events as asset source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use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or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Use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52.</w:t>
            </w:r>
          </w:p>
        </w:tc>
        <w:tc>
          <w:tcPr>
            <w:tcW w:w="4650" w:type="pct"/>
          </w:tcPr>
          <w:p w:rsidR="00C32A7E" w:rsidRDefault="00C32A7E">
            <w:pPr>
              <w:keepNext/>
              <w:keepLines/>
            </w:pPr>
            <w:r>
              <w:rPr>
                <w:rFonts w:ascii="Arial Unicode MS" w:eastAsia="Arial Unicode MS" w:hAnsi="Arial Unicode MS" w:cs="Arial Unicode MS"/>
                <w:color w:val="000000"/>
                <w:sz w:val="20"/>
              </w:rPr>
              <w:t>Which of the following statements regarding cash transactions is true?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528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Purchasing land for cash results in no net change in assets.</w:t>
                  </w:r>
                </w:p>
              </w:tc>
            </w:tr>
          </w:tbl>
          <w:p w:rsidR="00C32A7E" w:rsidRDefault="00C32A7E">
            <w:pPr>
              <w:keepNext/>
              <w:keepLines/>
              <w:rPr>
                <w:sz w:val="2"/>
              </w:rPr>
            </w:pPr>
          </w:p>
          <w:tbl>
            <w:tblPr>
              <w:tblW w:w="0" w:type="auto"/>
              <w:tblCellMar>
                <w:left w:w="0" w:type="dxa"/>
                <w:right w:w="0" w:type="dxa"/>
              </w:tblCellMar>
              <w:tblLook w:val="0000"/>
            </w:tblPr>
            <w:tblGrid>
              <w:gridCol w:w="308"/>
              <w:gridCol w:w="406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Issuance of stock to owners increases assets.</w:t>
                  </w:r>
                </w:p>
              </w:tc>
            </w:tr>
          </w:tbl>
          <w:p w:rsidR="00C32A7E" w:rsidRDefault="00C32A7E">
            <w:pPr>
              <w:keepNext/>
              <w:keepLines/>
              <w:rPr>
                <w:sz w:val="2"/>
              </w:rPr>
            </w:pPr>
          </w:p>
          <w:tbl>
            <w:tblPr>
              <w:tblW w:w="0" w:type="auto"/>
              <w:tblCellMar>
                <w:left w:w="0" w:type="dxa"/>
                <w:right w:w="0" w:type="dxa"/>
              </w:tblCellMar>
              <w:tblLook w:val="0000"/>
            </w:tblPr>
            <w:tblGrid>
              <w:gridCol w:w="308"/>
              <w:gridCol w:w="3413"/>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Expense transactions increase assets.</w:t>
                  </w:r>
                </w:p>
              </w:tc>
            </w:tr>
          </w:tbl>
          <w:p w:rsidR="00C32A7E" w:rsidRDefault="00C32A7E">
            <w:pPr>
              <w:keepNext/>
              <w:keepLines/>
              <w:rPr>
                <w:sz w:val="2"/>
              </w:rPr>
            </w:pPr>
          </w:p>
          <w:tbl>
            <w:tblPr>
              <w:tblW w:w="0" w:type="auto"/>
              <w:tblCellMar>
                <w:left w:w="0" w:type="dxa"/>
                <w:right w:w="0" w:type="dxa"/>
              </w:tblCellMar>
              <w:tblLook w:val="0000"/>
            </w:tblPr>
            <w:tblGrid>
              <w:gridCol w:w="308"/>
              <w:gridCol w:w="8062"/>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Purchasing land for cash results in no net change in assets and Issuance of stock to owners increases assets.</w:t>
                  </w:r>
                </w:p>
              </w:tc>
            </w:tr>
          </w:tbl>
          <w:p w:rsidR="00C32A7E" w:rsidRDefault="00C32A7E">
            <w:pPr>
              <w:keepNext/>
              <w:keepLines/>
              <w:spacing w:before="266" w:after="266"/>
            </w:pPr>
            <w:r>
              <w:rPr>
                <w:rFonts w:ascii="Arial Unicode MS" w:eastAsia="Arial Unicode MS" w:hAnsi="Arial Unicode MS" w:cs="Arial Unicode MS"/>
                <w:color w:val="000000"/>
                <w:sz w:val="20"/>
              </w:rPr>
              <w:t>Purchasing land for cash is an asset exchange transaction that does not affect total assets. Issuing stock to owners is an asset source transaction that increases assets. Expense transactions do not increase assets.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Resource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Classify business events as asset source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use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or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Source and Asset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53.</w:t>
            </w:r>
          </w:p>
        </w:tc>
        <w:tc>
          <w:tcPr>
            <w:tcW w:w="4650" w:type="pct"/>
          </w:tcPr>
          <w:p w:rsidR="00C32A7E" w:rsidRDefault="00C32A7E">
            <w:pPr>
              <w:keepNext/>
              <w:keepLines/>
            </w:pPr>
            <w:r>
              <w:rPr>
                <w:rFonts w:ascii="Arial Unicode MS" w:eastAsia="Arial Unicode MS" w:hAnsi="Arial Unicode MS" w:cs="Arial Unicode MS"/>
                <w:color w:val="000000"/>
                <w:sz w:val="20"/>
              </w:rPr>
              <w:t>Which of the following items appears in the investing activities section of the statement of cash flows?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3992"/>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Cash outflow for the purchase of a computer.</w:t>
                  </w:r>
                </w:p>
              </w:tc>
            </w:tr>
          </w:tbl>
          <w:p w:rsidR="00C32A7E" w:rsidRDefault="00C32A7E">
            <w:pPr>
              <w:keepNext/>
              <w:keepLines/>
              <w:rPr>
                <w:sz w:val="2"/>
              </w:rPr>
            </w:pPr>
          </w:p>
          <w:tbl>
            <w:tblPr>
              <w:tblW w:w="0" w:type="auto"/>
              <w:tblCellMar>
                <w:left w:w="0" w:type="dxa"/>
                <w:right w:w="0" w:type="dxa"/>
              </w:tblCellMar>
              <w:tblLook w:val="0000"/>
            </w:tblPr>
            <w:tblGrid>
              <w:gridCol w:w="308"/>
              <w:gridCol w:w="429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Cash inflow from the issuance of common stock.</w:t>
                  </w:r>
                </w:p>
              </w:tc>
            </w:tr>
          </w:tbl>
          <w:p w:rsidR="00C32A7E" w:rsidRDefault="00C32A7E">
            <w:pPr>
              <w:keepNext/>
              <w:keepLines/>
              <w:rPr>
                <w:sz w:val="2"/>
              </w:rPr>
            </w:pPr>
          </w:p>
          <w:tbl>
            <w:tblPr>
              <w:tblW w:w="0" w:type="auto"/>
              <w:tblCellMar>
                <w:left w:w="0" w:type="dxa"/>
                <w:right w:w="0" w:type="dxa"/>
              </w:tblCellMar>
              <w:tblLook w:val="0000"/>
            </w:tblPr>
            <w:tblGrid>
              <w:gridCol w:w="308"/>
              <w:gridCol w:w="3780"/>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Cash outflow for the payment of dividends.</w:t>
                  </w:r>
                </w:p>
              </w:tc>
            </w:tr>
          </w:tbl>
          <w:p w:rsidR="00C32A7E" w:rsidRDefault="00C32A7E">
            <w:pPr>
              <w:keepNext/>
              <w:keepLines/>
              <w:rPr>
                <w:sz w:val="2"/>
              </w:rPr>
            </w:pPr>
          </w:p>
          <w:tbl>
            <w:tblPr>
              <w:tblW w:w="0" w:type="auto"/>
              <w:tblCellMar>
                <w:left w:w="0" w:type="dxa"/>
                <w:right w:w="0" w:type="dxa"/>
              </w:tblCellMar>
              <w:tblLook w:val="0000"/>
            </w:tblPr>
            <w:tblGrid>
              <w:gridCol w:w="308"/>
              <w:gridCol w:w="303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Cash inflow from interest revenue.</w:t>
                  </w:r>
                </w:p>
              </w:tc>
            </w:tr>
          </w:tbl>
          <w:p w:rsidR="00C32A7E" w:rsidRDefault="00C32A7E">
            <w:pPr>
              <w:keepNext/>
              <w:keepLines/>
              <w:spacing w:before="266" w:after="266"/>
            </w:pPr>
            <w:r>
              <w:rPr>
                <w:rFonts w:ascii="Arial Unicode MS" w:eastAsia="Arial Unicode MS" w:hAnsi="Arial Unicode MS" w:cs="Arial Unicode MS"/>
                <w:color w:val="000000"/>
                <w:sz w:val="20"/>
              </w:rPr>
              <w:t>Purchasing a computer (a long-lived asset) for cash is an investing activity. Issuing common stock and paying dividends are both financing activities. Cash inflow from interest revenue is an operating activity.</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Resource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54.</w:t>
            </w:r>
          </w:p>
        </w:tc>
        <w:tc>
          <w:tcPr>
            <w:tcW w:w="4650" w:type="pct"/>
          </w:tcPr>
          <w:p w:rsidR="00C32A7E" w:rsidRDefault="00C32A7E">
            <w:pPr>
              <w:keepNext/>
              <w:keepLines/>
            </w:pPr>
            <w:r>
              <w:rPr>
                <w:rFonts w:ascii="Arial Unicode MS" w:eastAsia="Arial Unicode MS" w:hAnsi="Arial Unicode MS" w:cs="Arial Unicode MS"/>
                <w:color w:val="000000"/>
                <w:sz w:val="20"/>
              </w:rPr>
              <w:t>Jacks Company had a net increase in cash from operating activities of $8,000 and a net decrease in cash from financing activities of $1,000. If the beginning and ending cash balances for the company were $3,000 and $11,000, then net cash change from investing activities was: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296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an outflow or decrease of $1,000.</w:t>
                  </w:r>
                </w:p>
              </w:tc>
            </w:tr>
          </w:tbl>
          <w:p w:rsidR="00C32A7E" w:rsidRDefault="00C32A7E">
            <w:pPr>
              <w:keepNext/>
              <w:keepLines/>
              <w:rPr>
                <w:sz w:val="2"/>
              </w:rPr>
            </w:pPr>
          </w:p>
          <w:tbl>
            <w:tblPr>
              <w:tblW w:w="0" w:type="auto"/>
              <w:tblCellMar>
                <w:left w:w="0" w:type="dxa"/>
                <w:right w:w="0" w:type="dxa"/>
              </w:tblCellMar>
              <w:tblLook w:val="0000"/>
            </w:tblPr>
            <w:tblGrid>
              <w:gridCol w:w="308"/>
              <w:gridCol w:w="2780"/>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an inflow or increase of $2,000.</w:t>
                  </w:r>
                </w:p>
              </w:tc>
            </w:tr>
          </w:tbl>
          <w:p w:rsidR="00C32A7E" w:rsidRDefault="00C32A7E">
            <w:pPr>
              <w:keepNext/>
              <w:keepLines/>
              <w:rPr>
                <w:sz w:val="2"/>
              </w:rPr>
            </w:pPr>
          </w:p>
          <w:tbl>
            <w:tblPr>
              <w:tblW w:w="0" w:type="auto"/>
              <w:tblCellMar>
                <w:left w:w="0" w:type="dxa"/>
                <w:right w:w="0" w:type="dxa"/>
              </w:tblCellMar>
              <w:tblLook w:val="0000"/>
            </w:tblPr>
            <w:tblGrid>
              <w:gridCol w:w="308"/>
              <w:gridCol w:w="2780"/>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an inflow or increase of $1,000.</w:t>
                  </w:r>
                </w:p>
              </w:tc>
            </w:tr>
          </w:tbl>
          <w:p w:rsidR="00C32A7E" w:rsidRDefault="00C32A7E">
            <w:pPr>
              <w:keepNext/>
              <w:keepLines/>
              <w:rPr>
                <w:sz w:val="2"/>
              </w:rPr>
            </w:pPr>
          </w:p>
          <w:tbl>
            <w:tblPr>
              <w:tblW w:w="0" w:type="auto"/>
              <w:tblCellMar>
                <w:left w:w="0" w:type="dxa"/>
                <w:right w:w="0" w:type="dxa"/>
              </w:tblCellMar>
              <w:tblLook w:val="0000"/>
            </w:tblPr>
            <w:tblGrid>
              <w:gridCol w:w="308"/>
              <w:gridCol w:w="44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zero.</w:t>
                  </w:r>
                </w:p>
              </w:tc>
            </w:tr>
          </w:tbl>
          <w:p w:rsidR="00C32A7E" w:rsidRDefault="00C32A7E">
            <w:pPr>
              <w:keepNext/>
              <w:keepLines/>
              <w:spacing w:before="266" w:after="266"/>
            </w:pPr>
            <w:r>
              <w:rPr>
                <w:rFonts w:ascii="Arial Unicode MS" w:eastAsia="Arial Unicode MS" w:hAnsi="Arial Unicode MS" w:cs="Arial Unicode MS"/>
                <w:color w:val="000000"/>
                <w:sz w:val="20"/>
              </w:rPr>
              <w:t>Beginning cash balance + Increase from operating activities - Decrease from financing activities +/- Increase or decrease from investing activities = Ending cash balance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$3,000 + $8,000 - $1,000 +/- Increase or decrease from investing activities = $11,000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$1,000 = Increase from investing activities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Resource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55.</w:t>
            </w:r>
          </w:p>
        </w:tc>
        <w:tc>
          <w:tcPr>
            <w:tcW w:w="4650" w:type="pct"/>
          </w:tcPr>
          <w:p w:rsidR="00C32A7E" w:rsidRDefault="00C32A7E">
            <w:pPr>
              <w:keepNext/>
              <w:keepLines/>
            </w:pPr>
            <w:r>
              <w:rPr>
                <w:rFonts w:ascii="Arial Unicode MS" w:eastAsia="Arial Unicode MS" w:hAnsi="Arial Unicode MS" w:cs="Arial Unicode MS"/>
                <w:color w:val="000000"/>
                <w:sz w:val="20"/>
              </w:rPr>
              <w:t>The year-end financial statements of Greenway Company contained the following elements and corresponding amounts: Assets = $20,000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Liabilities = ?</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Common Stock = $5,000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Revenue = $11,000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Dividends = $750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Beginning Retained Earnings = $3,750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Ending Retained Earnings = $7,000.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this information, the amount of expenses on Greenway's income statement was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$7,000.</w:t>
                  </w:r>
                </w:p>
              </w:tc>
            </w:tr>
          </w:tbl>
          <w:p w:rsidR="00C32A7E" w:rsidRDefault="00C32A7E">
            <w:pPr>
              <w:keepNext/>
              <w:keepLines/>
              <w:rPr>
                <w:sz w:val="2"/>
              </w:rPr>
            </w:pP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$7,750.</w:t>
                  </w:r>
                </w:p>
              </w:tc>
            </w:tr>
          </w:tbl>
          <w:p w:rsidR="00C32A7E" w:rsidRDefault="00C32A7E">
            <w:pPr>
              <w:keepNext/>
              <w:keepLines/>
              <w:rPr>
                <w:sz w:val="2"/>
              </w:rPr>
            </w:pPr>
          </w:p>
          <w:tbl>
            <w:tblPr>
              <w:tblW w:w="0" w:type="auto"/>
              <w:tblCellMar>
                <w:left w:w="0" w:type="dxa"/>
                <w:right w:w="0" w:type="dxa"/>
              </w:tblCellMar>
              <w:tblLook w:val="0000"/>
            </w:tblPr>
            <w:tblGrid>
              <w:gridCol w:w="308"/>
              <w:gridCol w:w="77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$14,000.</w:t>
                  </w:r>
                </w:p>
              </w:tc>
            </w:tr>
          </w:tbl>
          <w:p w:rsidR="00C32A7E" w:rsidRDefault="00C32A7E">
            <w:pPr>
              <w:keepNext/>
              <w:keepLines/>
              <w:rPr>
                <w:sz w:val="2"/>
              </w:rPr>
            </w:pP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$3,250.</w:t>
                  </w:r>
                </w:p>
              </w:tc>
            </w:tr>
          </w:tbl>
          <w:p w:rsidR="00C32A7E" w:rsidRDefault="00C32A7E">
            <w:pPr>
              <w:keepNext/>
              <w:keepLines/>
              <w:spacing w:before="266" w:after="266"/>
            </w:pPr>
            <w:r>
              <w:rPr>
                <w:rFonts w:ascii="Arial Unicode MS" w:eastAsia="Arial Unicode MS" w:hAnsi="Arial Unicode MS" w:cs="Arial Unicode MS"/>
                <w:color w:val="000000"/>
                <w:sz w:val="20"/>
              </w:rPr>
              <w:t>Beginning retained earnings + Revenue - Expenses - Dividends = Ending retained earnings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$3,750 + $11,000 - Expenses - $750 = $7,000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Expenses = $7,000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56.</w:t>
            </w:r>
          </w:p>
        </w:tc>
        <w:tc>
          <w:tcPr>
            <w:tcW w:w="4650" w:type="pct"/>
          </w:tcPr>
          <w:p w:rsidR="00C32A7E" w:rsidRDefault="00C32A7E">
            <w:pPr>
              <w:keepNext/>
              <w:keepLines/>
            </w:pPr>
            <w:r>
              <w:rPr>
                <w:rFonts w:ascii="Arial Unicode MS" w:eastAsia="Arial Unicode MS" w:hAnsi="Arial Unicode MS" w:cs="Arial Unicode MS"/>
                <w:color w:val="000000"/>
                <w:sz w:val="20"/>
              </w:rPr>
              <w:t>The year-end financial statements of Greenway Company contained the following elements and corresponding amounts: Assets = $20,000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Liabilities = ?</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Common Stock = $5,000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Revenue = $11,000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Dividends = $750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Beginning Retained Earnings = $3,750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Ending Retained Earnings = $7,000.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amount of liabilities reported on the end-of-period balance sheet was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77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$10,750.</w:t>
                  </w:r>
                </w:p>
              </w:tc>
            </w:tr>
          </w:tbl>
          <w:p w:rsidR="00C32A7E" w:rsidRDefault="00C32A7E">
            <w:pPr>
              <w:keepNext/>
              <w:keepLines/>
              <w:rPr>
                <w:sz w:val="2"/>
              </w:rPr>
            </w:pPr>
          </w:p>
          <w:tbl>
            <w:tblPr>
              <w:tblW w:w="0" w:type="auto"/>
              <w:tblCellMar>
                <w:left w:w="0" w:type="dxa"/>
                <w:right w:w="0" w:type="dxa"/>
              </w:tblCellMar>
              <w:tblLook w:val="0000"/>
            </w:tblPr>
            <w:tblGrid>
              <w:gridCol w:w="308"/>
              <w:gridCol w:w="77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$11,250.</w:t>
                  </w:r>
                </w:p>
              </w:tc>
            </w:tr>
          </w:tbl>
          <w:p w:rsidR="00C32A7E" w:rsidRDefault="00C32A7E">
            <w:pPr>
              <w:keepNext/>
              <w:keepLines/>
              <w:rPr>
                <w:sz w:val="2"/>
              </w:rPr>
            </w:pP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$8,000.</w:t>
                  </w:r>
                </w:p>
              </w:tc>
            </w:tr>
          </w:tbl>
          <w:p w:rsidR="00C32A7E" w:rsidRDefault="00C32A7E">
            <w:pPr>
              <w:keepNext/>
              <w:keepLines/>
              <w:rPr>
                <w:sz w:val="2"/>
              </w:rPr>
            </w:pP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$8,750.</w:t>
                  </w:r>
                </w:p>
              </w:tc>
            </w:tr>
          </w:tbl>
          <w:p w:rsidR="00C32A7E" w:rsidRDefault="00C32A7E">
            <w:pPr>
              <w:keepNext/>
              <w:keepLines/>
              <w:spacing w:before="266" w:after="266"/>
            </w:pPr>
            <w:r>
              <w:rPr>
                <w:rFonts w:ascii="Arial Unicode MS" w:eastAsia="Arial Unicode MS" w:hAnsi="Arial Unicode MS" w:cs="Arial Unicode MS"/>
                <w:color w:val="000000"/>
                <w:sz w:val="20"/>
              </w:rPr>
              <w:t>Assets = Liabilities + Common Stock + Ending Retained Earnings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$20,000 = Liabilities + $5,000 + $7,000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Liabilities = $8,000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57.</w:t>
            </w:r>
          </w:p>
        </w:tc>
        <w:tc>
          <w:tcPr>
            <w:tcW w:w="4650" w:type="pct"/>
          </w:tcPr>
          <w:p w:rsidR="00C32A7E" w:rsidRDefault="00C32A7E">
            <w:pPr>
              <w:keepNext/>
              <w:keepLines/>
            </w:pPr>
            <w:r>
              <w:rPr>
                <w:rFonts w:ascii="Arial Unicode MS" w:eastAsia="Arial Unicode MS" w:hAnsi="Arial Unicode MS" w:cs="Arial Unicode MS"/>
                <w:color w:val="000000"/>
                <w:sz w:val="20"/>
              </w:rPr>
              <w:t>Which of the following financial statements provides information about a company as of a specific point in time?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1590"/>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Income statement</w:t>
                  </w:r>
                </w:p>
              </w:tc>
            </w:tr>
          </w:tbl>
          <w:p w:rsidR="00C32A7E" w:rsidRDefault="00C32A7E">
            <w:pPr>
              <w:keepNext/>
              <w:keepLines/>
              <w:rPr>
                <w:sz w:val="2"/>
              </w:rPr>
            </w:pPr>
          </w:p>
          <w:tbl>
            <w:tblPr>
              <w:tblW w:w="0" w:type="auto"/>
              <w:tblCellMar>
                <w:left w:w="0" w:type="dxa"/>
                <w:right w:w="0" w:type="dxa"/>
              </w:tblCellMar>
              <w:tblLook w:val="0000"/>
            </w:tblPr>
            <w:tblGrid>
              <w:gridCol w:w="308"/>
              <w:gridCol w:w="274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Statement of changes in equity</w:t>
                  </w:r>
                </w:p>
              </w:tc>
            </w:tr>
          </w:tbl>
          <w:p w:rsidR="00C32A7E" w:rsidRDefault="00C32A7E">
            <w:pPr>
              <w:keepNext/>
              <w:keepLines/>
              <w:rPr>
                <w:sz w:val="2"/>
              </w:rPr>
            </w:pPr>
          </w:p>
          <w:tbl>
            <w:tblPr>
              <w:tblW w:w="0" w:type="auto"/>
              <w:tblCellMar>
                <w:left w:w="0" w:type="dxa"/>
                <w:right w:w="0" w:type="dxa"/>
              </w:tblCellMar>
              <w:tblLook w:val="0000"/>
            </w:tblPr>
            <w:tblGrid>
              <w:gridCol w:w="308"/>
              <w:gridCol w:w="2124"/>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Statement of cash flows</w:t>
                  </w:r>
                </w:p>
              </w:tc>
            </w:tr>
          </w:tbl>
          <w:p w:rsidR="00C32A7E" w:rsidRDefault="00C32A7E">
            <w:pPr>
              <w:keepNext/>
              <w:keepLines/>
              <w:rPr>
                <w:sz w:val="2"/>
              </w:rPr>
            </w:pPr>
          </w:p>
          <w:tbl>
            <w:tblPr>
              <w:tblW w:w="0" w:type="auto"/>
              <w:tblCellMar>
                <w:left w:w="0" w:type="dxa"/>
                <w:right w:w="0" w:type="dxa"/>
              </w:tblCellMar>
              <w:tblLook w:val="0000"/>
            </w:tblPr>
            <w:tblGrid>
              <w:gridCol w:w="308"/>
              <w:gridCol w:w="1268"/>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Balance sheet</w:t>
                  </w:r>
                </w:p>
              </w:tc>
            </w:tr>
          </w:tbl>
          <w:p w:rsidR="00C32A7E" w:rsidRDefault="00C32A7E">
            <w:pPr>
              <w:keepNext/>
              <w:keepLines/>
              <w:spacing w:before="266" w:after="266"/>
            </w:pPr>
            <w:r>
              <w:rPr>
                <w:rFonts w:ascii="Arial Unicode MS" w:eastAsia="Arial Unicode MS" w:hAnsi="Arial Unicode MS" w:cs="Arial Unicode MS"/>
                <w:color w:val="000000"/>
                <w:sz w:val="20"/>
              </w:rPr>
              <w:t>The balance sheet provides information about a company as of a specific point in time, the other three statements provide information about a period of time such as a month, a quarter, or a year.</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Balance Sheet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58.</w:t>
            </w:r>
          </w:p>
        </w:tc>
        <w:tc>
          <w:tcPr>
            <w:tcW w:w="4650" w:type="pct"/>
          </w:tcPr>
          <w:p w:rsidR="00C32A7E" w:rsidRDefault="00C32A7E">
            <w:pPr>
              <w:keepNext/>
              <w:keepLines/>
            </w:pPr>
            <w:r>
              <w:rPr>
                <w:rFonts w:ascii="Arial Unicode MS" w:eastAsia="Arial Unicode MS" w:hAnsi="Arial Unicode MS" w:cs="Arial Unicode MS"/>
                <w:color w:val="000000"/>
                <w:sz w:val="20"/>
              </w:rPr>
              <w:t>Which of the following statements is true?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538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Balance sheet accounts are referred to as nominal accounts.</w:t>
                  </w:r>
                </w:p>
              </w:tc>
            </w:tr>
          </w:tbl>
          <w:p w:rsidR="00C32A7E" w:rsidRDefault="00C32A7E">
            <w:pPr>
              <w:keepNext/>
              <w:keepLines/>
              <w:rPr>
                <w:sz w:val="2"/>
              </w:rPr>
            </w:pPr>
          </w:p>
          <w:tbl>
            <w:tblPr>
              <w:tblW w:w="0" w:type="auto"/>
              <w:tblCellMar>
                <w:left w:w="0" w:type="dxa"/>
                <w:right w:w="0" w:type="dxa"/>
              </w:tblCellMar>
              <w:tblLook w:val="0000"/>
            </w:tblPr>
            <w:tblGrid>
              <w:gridCol w:w="308"/>
              <w:gridCol w:w="5637"/>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Balance sheet accounts are referred to as permanent accounts.</w:t>
                  </w:r>
                </w:p>
              </w:tc>
            </w:tr>
          </w:tbl>
          <w:p w:rsidR="00C32A7E" w:rsidRDefault="00C32A7E">
            <w:pPr>
              <w:keepNext/>
              <w:keepLines/>
              <w:rPr>
                <w:sz w:val="2"/>
              </w:rPr>
            </w:pPr>
          </w:p>
          <w:tbl>
            <w:tblPr>
              <w:tblW w:w="0" w:type="auto"/>
              <w:tblCellMar>
                <w:left w:w="0" w:type="dxa"/>
                <w:right w:w="0" w:type="dxa"/>
              </w:tblCellMar>
              <w:tblLook w:val="0000"/>
            </w:tblPr>
            <w:tblGrid>
              <w:gridCol w:w="308"/>
              <w:gridCol w:w="314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Dividends are permanent accounts.</w:t>
                  </w:r>
                </w:p>
              </w:tc>
            </w:tr>
          </w:tbl>
          <w:p w:rsidR="00C32A7E" w:rsidRDefault="00C32A7E">
            <w:pPr>
              <w:keepNext/>
              <w:keepLines/>
              <w:rPr>
                <w:sz w:val="2"/>
              </w:rPr>
            </w:pPr>
          </w:p>
          <w:tbl>
            <w:tblPr>
              <w:tblW w:w="0" w:type="auto"/>
              <w:tblCellMar>
                <w:left w:w="0" w:type="dxa"/>
                <w:right w:w="0" w:type="dxa"/>
              </w:tblCellMar>
              <w:tblLook w:val="0000"/>
            </w:tblPr>
            <w:tblGrid>
              <w:gridCol w:w="308"/>
              <w:gridCol w:w="2824"/>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All of these statements are true.</w:t>
                  </w:r>
                </w:p>
              </w:tc>
            </w:tr>
          </w:tbl>
          <w:p w:rsidR="00C32A7E" w:rsidRDefault="00C32A7E">
            <w:pPr>
              <w:keepNext/>
              <w:keepLines/>
              <w:spacing w:before="266" w:after="266"/>
            </w:pPr>
            <w:r>
              <w:rPr>
                <w:rFonts w:ascii="Arial Unicode MS" w:eastAsia="Arial Unicode MS" w:hAnsi="Arial Unicode MS" w:cs="Arial Unicode MS"/>
                <w:color w:val="000000"/>
                <w:sz w:val="20"/>
              </w:rPr>
              <w:t>Balance sheet accounts are known as permanent accounts, as the balances in them do not close at the end of the accounting period. Income statement accounts and dividends are nominal accounts, as they close to retained earnings at the end of the accounting period.</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Balance Sheet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59.</w:t>
            </w:r>
          </w:p>
        </w:tc>
        <w:tc>
          <w:tcPr>
            <w:tcW w:w="4650" w:type="pct"/>
          </w:tcPr>
          <w:p w:rsidR="00C32A7E" w:rsidRDefault="00C32A7E">
            <w:pPr>
              <w:keepNext/>
              <w:keepLines/>
            </w:pPr>
            <w:r>
              <w:rPr>
                <w:rFonts w:ascii="Arial Unicode MS" w:eastAsia="Arial Unicode MS" w:hAnsi="Arial Unicode MS" w:cs="Arial Unicode MS"/>
                <w:color w:val="000000"/>
                <w:sz w:val="20"/>
              </w:rPr>
              <w:t>In which section of a statement of cash flows would the payment of cash dividends be reported?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1746"/>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Financing activities.</w:t>
                  </w:r>
                </w:p>
              </w:tc>
            </w:tr>
          </w:tbl>
          <w:p w:rsidR="00C32A7E" w:rsidRDefault="00C32A7E">
            <w:pPr>
              <w:keepNext/>
              <w:keepLines/>
              <w:rPr>
                <w:sz w:val="2"/>
              </w:rPr>
            </w:pPr>
          </w:p>
          <w:tbl>
            <w:tblPr>
              <w:tblW w:w="0" w:type="auto"/>
              <w:tblCellMar>
                <w:left w:w="0" w:type="dxa"/>
                <w:right w:w="0" w:type="dxa"/>
              </w:tblCellMar>
              <w:tblLook w:val="0000"/>
            </w:tblPr>
            <w:tblGrid>
              <w:gridCol w:w="308"/>
              <w:gridCol w:w="175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Operating activities.</w:t>
                  </w:r>
                </w:p>
              </w:tc>
            </w:tr>
          </w:tbl>
          <w:p w:rsidR="00C32A7E" w:rsidRDefault="00C32A7E">
            <w:pPr>
              <w:keepNext/>
              <w:keepLines/>
              <w:rPr>
                <w:sz w:val="2"/>
              </w:rPr>
            </w:pPr>
          </w:p>
          <w:tbl>
            <w:tblPr>
              <w:tblW w:w="0" w:type="auto"/>
              <w:tblCellMar>
                <w:left w:w="0" w:type="dxa"/>
                <w:right w:w="0" w:type="dxa"/>
              </w:tblCellMar>
              <w:tblLook w:val="0000"/>
            </w:tblPr>
            <w:tblGrid>
              <w:gridCol w:w="308"/>
              <w:gridCol w:w="187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Purchasing activities.</w:t>
                  </w:r>
                </w:p>
              </w:tc>
            </w:tr>
          </w:tbl>
          <w:p w:rsidR="00C32A7E" w:rsidRDefault="00C32A7E">
            <w:pPr>
              <w:keepNext/>
              <w:keepLines/>
              <w:rPr>
                <w:sz w:val="2"/>
              </w:rPr>
            </w:pPr>
          </w:p>
          <w:tbl>
            <w:tblPr>
              <w:tblW w:w="0" w:type="auto"/>
              <w:tblCellMar>
                <w:left w:w="0" w:type="dxa"/>
                <w:right w:w="0" w:type="dxa"/>
              </w:tblCellMar>
              <w:tblLook w:val="0000"/>
            </w:tblPr>
            <w:tblGrid>
              <w:gridCol w:w="308"/>
              <w:gridCol w:w="167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Investing activities.</w:t>
                  </w:r>
                </w:p>
              </w:tc>
            </w:tr>
          </w:tbl>
          <w:p w:rsidR="00C32A7E" w:rsidRDefault="00C32A7E">
            <w:pPr>
              <w:keepNext/>
              <w:keepLines/>
              <w:spacing w:before="266" w:after="266"/>
            </w:pPr>
            <w:r>
              <w:rPr>
                <w:rFonts w:ascii="Arial Unicode MS" w:eastAsia="Arial Unicode MS" w:hAnsi="Arial Unicode MS" w:cs="Arial Unicode MS"/>
                <w:color w:val="000000"/>
                <w:sz w:val="20"/>
              </w:rPr>
              <w:t>Paying cash dividends, and any cash exchanged between a company and its stockholders, is a financing activity.</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60.</w:t>
            </w:r>
          </w:p>
        </w:tc>
        <w:tc>
          <w:tcPr>
            <w:tcW w:w="4650" w:type="pct"/>
          </w:tcPr>
          <w:p w:rsidR="00C32A7E" w:rsidRDefault="00C32A7E">
            <w:pPr>
              <w:keepNext/>
              <w:keepLines/>
            </w:pPr>
            <w:r>
              <w:rPr>
                <w:rFonts w:ascii="Arial Unicode MS" w:eastAsia="Arial Unicode MS" w:hAnsi="Arial Unicode MS" w:cs="Arial Unicode MS"/>
                <w:color w:val="000000"/>
                <w:sz w:val="20"/>
              </w:rPr>
              <w:t>Which financial statement matches asset increases from operating a business with asset decreases from operating the business?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1324"/>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Balance sheet.</w:t>
                  </w:r>
                </w:p>
              </w:tc>
            </w:tr>
          </w:tbl>
          <w:p w:rsidR="00C32A7E" w:rsidRDefault="00C32A7E">
            <w:pPr>
              <w:keepNext/>
              <w:keepLines/>
              <w:rPr>
                <w:sz w:val="2"/>
              </w:rPr>
            </w:pPr>
          </w:p>
          <w:tbl>
            <w:tblPr>
              <w:tblW w:w="0" w:type="auto"/>
              <w:tblCellMar>
                <w:left w:w="0" w:type="dxa"/>
                <w:right w:w="0" w:type="dxa"/>
              </w:tblCellMar>
              <w:tblLook w:val="0000"/>
            </w:tblPr>
            <w:tblGrid>
              <w:gridCol w:w="308"/>
              <w:gridCol w:w="280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Statement of changes in equity.</w:t>
                  </w:r>
                </w:p>
              </w:tc>
            </w:tr>
          </w:tbl>
          <w:p w:rsidR="00C32A7E" w:rsidRDefault="00C32A7E">
            <w:pPr>
              <w:keepNext/>
              <w:keepLines/>
              <w:rPr>
                <w:sz w:val="2"/>
              </w:rPr>
            </w:pPr>
          </w:p>
          <w:tbl>
            <w:tblPr>
              <w:tblW w:w="0" w:type="auto"/>
              <w:tblCellMar>
                <w:left w:w="0" w:type="dxa"/>
                <w:right w:w="0" w:type="dxa"/>
              </w:tblCellMar>
              <w:tblLook w:val="0000"/>
            </w:tblPr>
            <w:tblGrid>
              <w:gridCol w:w="308"/>
              <w:gridCol w:w="217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Statement of cash flows.</w:t>
                  </w:r>
                </w:p>
              </w:tc>
            </w:tr>
          </w:tbl>
          <w:p w:rsidR="00C32A7E" w:rsidRDefault="00C32A7E">
            <w:pPr>
              <w:keepNext/>
              <w:keepLines/>
              <w:rPr>
                <w:sz w:val="2"/>
              </w:rPr>
            </w:pPr>
          </w:p>
          <w:tbl>
            <w:tblPr>
              <w:tblW w:w="0" w:type="auto"/>
              <w:tblCellMar>
                <w:left w:w="0" w:type="dxa"/>
                <w:right w:w="0" w:type="dxa"/>
              </w:tblCellMar>
              <w:tblLook w:val="0000"/>
            </w:tblPr>
            <w:tblGrid>
              <w:gridCol w:w="308"/>
              <w:gridCol w:w="1646"/>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Income statement.</w:t>
                  </w:r>
                </w:p>
              </w:tc>
            </w:tr>
          </w:tbl>
          <w:p w:rsidR="00C32A7E" w:rsidRDefault="00C32A7E">
            <w:pPr>
              <w:keepNext/>
              <w:keepLines/>
              <w:spacing w:before="266" w:after="266"/>
            </w:pPr>
            <w:r>
              <w:rPr>
                <w:rFonts w:ascii="Arial Unicode MS" w:eastAsia="Arial Unicode MS" w:hAnsi="Arial Unicode MS" w:cs="Arial Unicode MS"/>
                <w:color w:val="000000"/>
                <w:sz w:val="20"/>
              </w:rPr>
              <w:t>The income statement matches asset increases from operations (revenues) with asset decreases from operations (expenses).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Income Statement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61.</w:t>
            </w:r>
          </w:p>
        </w:tc>
        <w:tc>
          <w:tcPr>
            <w:tcW w:w="4650" w:type="pct"/>
          </w:tcPr>
          <w:p w:rsidR="00C32A7E" w:rsidRDefault="00C32A7E">
            <w:pPr>
              <w:keepNext/>
              <w:keepLines/>
            </w:pPr>
            <w:r>
              <w:rPr>
                <w:rFonts w:ascii="Arial Unicode MS" w:eastAsia="Arial Unicode MS" w:hAnsi="Arial Unicode MS" w:cs="Arial Unicode MS"/>
                <w:color w:val="000000"/>
                <w:sz w:val="20"/>
              </w:rPr>
              <w:t>Callahan Company earned $1,500 of cash revenue, paid $1,000 for cash expenses, and paid a $200 cash dividend to its owners. Which of the following statements is true?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4703"/>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The net cash flow from operating activities was $500.</w:t>
                  </w:r>
                </w:p>
              </w:tc>
            </w:tr>
          </w:tbl>
          <w:p w:rsidR="00C32A7E" w:rsidRDefault="00C32A7E">
            <w:pPr>
              <w:keepNext/>
              <w:keepLines/>
              <w:rPr>
                <w:sz w:val="2"/>
              </w:rPr>
            </w:pPr>
          </w:p>
          <w:tbl>
            <w:tblPr>
              <w:tblW w:w="0" w:type="auto"/>
              <w:tblCellMar>
                <w:left w:w="0" w:type="dxa"/>
                <w:right w:w="0" w:type="dxa"/>
              </w:tblCellMar>
              <w:tblLook w:val="0000"/>
            </w:tblPr>
            <w:tblGrid>
              <w:gridCol w:w="308"/>
              <w:gridCol w:w="6960"/>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The net cash flow from investing activities was an outflow or decrease of $200.</w:t>
                  </w:r>
                </w:p>
              </w:tc>
            </w:tr>
          </w:tbl>
          <w:p w:rsidR="00C32A7E" w:rsidRDefault="00C32A7E">
            <w:pPr>
              <w:keepNext/>
              <w:keepLines/>
              <w:rPr>
                <w:sz w:val="2"/>
              </w:rPr>
            </w:pPr>
          </w:p>
          <w:tbl>
            <w:tblPr>
              <w:tblW w:w="0" w:type="auto"/>
              <w:tblCellMar>
                <w:left w:w="0" w:type="dxa"/>
                <w:right w:w="0" w:type="dxa"/>
              </w:tblCellMar>
              <w:tblLook w:val="0000"/>
            </w:tblPr>
            <w:tblGrid>
              <w:gridCol w:w="308"/>
              <w:gridCol w:w="4703"/>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The net cash flow from operating activities was $300.</w:t>
                  </w:r>
                </w:p>
              </w:tc>
            </w:tr>
          </w:tbl>
          <w:p w:rsidR="00C32A7E" w:rsidRDefault="00C32A7E">
            <w:pPr>
              <w:keepNext/>
              <w:keepLines/>
              <w:rPr>
                <w:sz w:val="2"/>
              </w:rPr>
            </w:pPr>
          </w:p>
          <w:tbl>
            <w:tblPr>
              <w:tblW w:w="0" w:type="auto"/>
              <w:tblCellMar>
                <w:left w:w="0" w:type="dxa"/>
                <w:right w:w="0" w:type="dxa"/>
              </w:tblCellMar>
              <w:tblLook w:val="0000"/>
            </w:tblPr>
            <w:tblGrid>
              <w:gridCol w:w="308"/>
              <w:gridCol w:w="4703"/>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Cash flows from financing activities were unchanged.</w:t>
                  </w:r>
                </w:p>
              </w:tc>
            </w:tr>
          </w:tbl>
          <w:p w:rsidR="00C32A7E" w:rsidRDefault="00C32A7E">
            <w:pPr>
              <w:keepNext/>
              <w:keepLines/>
              <w:spacing w:before="266" w:after="266"/>
            </w:pPr>
            <w:r>
              <w:rPr>
                <w:rFonts w:ascii="Arial Unicode MS" w:eastAsia="Arial Unicode MS" w:hAnsi="Arial Unicode MS" w:cs="Arial Unicode MS"/>
                <w:color w:val="000000"/>
                <w:sz w:val="20"/>
              </w:rPr>
              <w:t>Cash revenue and cash expenses are operating activities. Paying dividends is a financing activity. $1,500 revenue - $1,000 expense = $500 cash inflow from operating activities.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62.</w:t>
            </w:r>
          </w:p>
        </w:tc>
        <w:tc>
          <w:tcPr>
            <w:tcW w:w="4650" w:type="pct"/>
          </w:tcPr>
          <w:p w:rsidR="00C32A7E" w:rsidRDefault="00C32A7E">
            <w:pPr>
              <w:keepNext/>
              <w:keepLines/>
            </w:pPr>
            <w:r>
              <w:rPr>
                <w:rFonts w:ascii="Arial Unicode MS" w:eastAsia="Arial Unicode MS" w:hAnsi="Arial Unicode MS" w:cs="Arial Unicode MS"/>
                <w:color w:val="000000"/>
                <w:sz w:val="20"/>
              </w:rPr>
              <w:t>Young Company provided services to a customer for $6,500 cash. As a result of this event,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205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total assets decreased.</w:t>
                  </w:r>
                </w:p>
              </w:tc>
            </w:tr>
          </w:tbl>
          <w:p w:rsidR="00C32A7E" w:rsidRDefault="00C32A7E">
            <w:pPr>
              <w:keepNext/>
              <w:keepLines/>
              <w:rPr>
                <w:sz w:val="2"/>
              </w:rPr>
            </w:pPr>
          </w:p>
          <w:tbl>
            <w:tblPr>
              <w:tblW w:w="0" w:type="auto"/>
              <w:tblCellMar>
                <w:left w:w="0" w:type="dxa"/>
                <w:right w:w="0" w:type="dxa"/>
              </w:tblCellMar>
              <w:tblLook w:val="0000"/>
            </w:tblPr>
            <w:tblGrid>
              <w:gridCol w:w="308"/>
              <w:gridCol w:w="21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total liabilities increased.</w:t>
                  </w:r>
                </w:p>
              </w:tc>
            </w:tr>
          </w:tbl>
          <w:p w:rsidR="00C32A7E" w:rsidRDefault="00C32A7E">
            <w:pPr>
              <w:keepNext/>
              <w:keepLines/>
              <w:rPr>
                <w:sz w:val="2"/>
              </w:rPr>
            </w:pPr>
          </w:p>
          <w:tbl>
            <w:tblPr>
              <w:tblW w:w="0" w:type="auto"/>
              <w:tblCellMar>
                <w:left w:w="0" w:type="dxa"/>
                <w:right w:w="0" w:type="dxa"/>
              </w:tblCellMar>
              <w:tblLook w:val="0000"/>
            </w:tblPr>
            <w:tblGrid>
              <w:gridCol w:w="308"/>
              <w:gridCol w:w="1957"/>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net income increased.</w:t>
                  </w:r>
                </w:p>
              </w:tc>
            </w:tr>
          </w:tbl>
          <w:p w:rsidR="00C32A7E" w:rsidRDefault="00C32A7E">
            <w:pPr>
              <w:keepNext/>
              <w:keepLines/>
              <w:rPr>
                <w:sz w:val="2"/>
              </w:rPr>
            </w:pPr>
          </w:p>
          <w:tbl>
            <w:tblPr>
              <w:tblW w:w="0" w:type="auto"/>
              <w:tblCellMar>
                <w:left w:w="0" w:type="dxa"/>
                <w:right w:w="0" w:type="dxa"/>
              </w:tblCellMar>
              <w:tblLook w:val="0000"/>
            </w:tblPr>
            <w:tblGrid>
              <w:gridCol w:w="308"/>
              <w:gridCol w:w="394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cash flow from financing activities increased.</w:t>
                  </w:r>
                </w:p>
              </w:tc>
            </w:tr>
          </w:tbl>
          <w:p w:rsidR="00C32A7E" w:rsidRDefault="00C32A7E">
            <w:pPr>
              <w:keepNext/>
              <w:keepLines/>
              <w:spacing w:before="266" w:after="266"/>
            </w:pPr>
            <w:r>
              <w:rPr>
                <w:rFonts w:ascii="Arial Unicode MS" w:eastAsia="Arial Unicode MS" w:hAnsi="Arial Unicode MS" w:cs="Arial Unicode MS"/>
                <w:color w:val="000000"/>
                <w:sz w:val="20"/>
              </w:rPr>
              <w:t>Providing services to a customer for cash increases assets and equity on the balance sheet. It also increases revenue, and therefore, net income on the income statement, and increases cash from operating activities on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63.</w:t>
            </w:r>
          </w:p>
        </w:tc>
        <w:tc>
          <w:tcPr>
            <w:tcW w:w="4650" w:type="pct"/>
          </w:tcPr>
          <w:p w:rsidR="00C32A7E" w:rsidRDefault="00C32A7E">
            <w:pPr>
              <w:keepNext/>
              <w:keepLines/>
            </w:pPr>
            <w:r>
              <w:rPr>
                <w:rFonts w:ascii="Arial Unicode MS" w:eastAsia="Arial Unicode MS" w:hAnsi="Arial Unicode MS" w:cs="Arial Unicode MS"/>
                <w:color w:val="000000"/>
                <w:sz w:val="20"/>
              </w:rPr>
              <w:t>During 2013, Chi Company earned $950 of cash revenue, paid $600 of cash expenses, and paid a $100 cash dividend to its owners. Based on this information alone,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270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net income amounted to $350.</w:t>
                  </w:r>
                </w:p>
              </w:tc>
            </w:tr>
          </w:tbl>
          <w:p w:rsidR="00C32A7E" w:rsidRDefault="00C32A7E">
            <w:pPr>
              <w:keepNext/>
              <w:keepLines/>
              <w:rPr>
                <w:sz w:val="2"/>
              </w:rPr>
            </w:pPr>
          </w:p>
          <w:tbl>
            <w:tblPr>
              <w:tblW w:w="0" w:type="auto"/>
              <w:tblCellMar>
                <w:left w:w="0" w:type="dxa"/>
                <w:right w:w="0" w:type="dxa"/>
              </w:tblCellMar>
              <w:tblLook w:val="0000"/>
            </w:tblPr>
            <w:tblGrid>
              <w:gridCol w:w="308"/>
              <w:gridCol w:w="275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total assets increased by $250.</w:t>
                  </w:r>
                </w:p>
              </w:tc>
            </w:tr>
          </w:tbl>
          <w:p w:rsidR="00C32A7E" w:rsidRDefault="00C32A7E">
            <w:pPr>
              <w:keepNext/>
              <w:keepLines/>
              <w:rPr>
                <w:sz w:val="2"/>
              </w:rPr>
            </w:pPr>
          </w:p>
          <w:tbl>
            <w:tblPr>
              <w:tblW w:w="0" w:type="auto"/>
              <w:tblCellMar>
                <w:left w:w="0" w:type="dxa"/>
                <w:right w:w="0" w:type="dxa"/>
              </w:tblCellMar>
              <w:tblLook w:val="0000"/>
            </w:tblPr>
            <w:tblGrid>
              <w:gridCol w:w="308"/>
              <w:gridCol w:w="412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cash inflow from operating activities was $350.</w:t>
                  </w:r>
                </w:p>
              </w:tc>
            </w:tr>
          </w:tbl>
          <w:p w:rsidR="00C32A7E" w:rsidRDefault="00C32A7E">
            <w:pPr>
              <w:keepNext/>
              <w:keepLines/>
              <w:rPr>
                <w:sz w:val="2"/>
              </w:rPr>
            </w:pPr>
          </w:p>
          <w:tbl>
            <w:tblPr>
              <w:tblW w:w="0" w:type="auto"/>
              <w:tblCellMar>
                <w:left w:w="0" w:type="dxa"/>
                <w:right w:w="0" w:type="dxa"/>
              </w:tblCellMar>
              <w:tblLook w:val="0000"/>
            </w:tblPr>
            <w:tblGrid>
              <w:gridCol w:w="308"/>
              <w:gridCol w:w="2035"/>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all of these are correct.</w:t>
                  </w:r>
                </w:p>
              </w:tc>
            </w:tr>
          </w:tbl>
          <w:p w:rsidR="00C32A7E" w:rsidRDefault="00C32A7E">
            <w:pPr>
              <w:keepNext/>
              <w:keepLines/>
              <w:spacing w:before="266" w:after="266"/>
            </w:pPr>
            <w:r>
              <w:rPr>
                <w:rFonts w:ascii="Arial Unicode MS" w:eastAsia="Arial Unicode MS" w:hAnsi="Arial Unicode MS" w:cs="Arial Unicode MS"/>
                <w:color w:val="000000"/>
                <w:sz w:val="20"/>
              </w:rPr>
              <w:t>Revenue minus expenses equal net income ($950 - $600 = $350). Total assets increased by $250 ($950 - $600 - $100). Cash from operating activities increased by $350 ($950 - $600).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64.</w:t>
            </w:r>
          </w:p>
        </w:tc>
        <w:tc>
          <w:tcPr>
            <w:tcW w:w="4650" w:type="pct"/>
          </w:tcPr>
          <w:p w:rsidR="00C32A7E" w:rsidRDefault="00C32A7E">
            <w:pPr>
              <w:keepNext/>
              <w:keepLines/>
            </w:pPr>
            <w:r>
              <w:rPr>
                <w:rFonts w:ascii="Arial Unicode MS" w:eastAsia="Arial Unicode MS" w:hAnsi="Arial Unicode MS" w:cs="Arial Unicode MS"/>
                <w:color w:val="000000"/>
                <w:sz w:val="20"/>
              </w:rPr>
              <w:t>Grant Company purchased a delivery van for cash. The cash flow from this event should be shown on the statement of cash flows 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3614"/>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an operating activity that increases cash.</w:t>
                  </w:r>
                </w:p>
              </w:tc>
            </w:tr>
          </w:tbl>
          <w:p w:rsidR="00C32A7E" w:rsidRDefault="00C32A7E">
            <w:pPr>
              <w:keepNext/>
              <w:keepLines/>
              <w:rPr>
                <w:sz w:val="2"/>
              </w:rPr>
            </w:pPr>
          </w:p>
          <w:tbl>
            <w:tblPr>
              <w:tblW w:w="0" w:type="auto"/>
              <w:tblCellMar>
                <w:left w:w="0" w:type="dxa"/>
                <w:right w:w="0" w:type="dxa"/>
              </w:tblCellMar>
              <w:tblLook w:val="0000"/>
            </w:tblPr>
            <w:tblGrid>
              <w:gridCol w:w="308"/>
              <w:gridCol w:w="3536"/>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 financing activity that decreases cash.</w:t>
                  </w:r>
                </w:p>
              </w:tc>
            </w:tr>
          </w:tbl>
          <w:p w:rsidR="00C32A7E" w:rsidRDefault="00C32A7E">
            <w:pPr>
              <w:keepNext/>
              <w:keepLines/>
              <w:rPr>
                <w:sz w:val="2"/>
              </w:rPr>
            </w:pPr>
          </w:p>
          <w:tbl>
            <w:tblPr>
              <w:tblW w:w="0" w:type="auto"/>
              <w:tblCellMar>
                <w:left w:w="0" w:type="dxa"/>
                <w:right w:w="0" w:type="dxa"/>
              </w:tblCellMar>
              <w:tblLook w:val="0000"/>
            </w:tblPr>
            <w:tblGrid>
              <w:gridCol w:w="308"/>
              <w:gridCol w:w="3636"/>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an investing activity that decreases cash.</w:t>
                  </w:r>
                </w:p>
              </w:tc>
            </w:tr>
          </w:tbl>
          <w:p w:rsidR="00C32A7E" w:rsidRDefault="00C32A7E">
            <w:pPr>
              <w:keepNext/>
              <w:keepLines/>
              <w:rPr>
                <w:sz w:val="2"/>
              </w:rPr>
            </w:pPr>
          </w:p>
          <w:tbl>
            <w:tblPr>
              <w:tblW w:w="0" w:type="auto"/>
              <w:tblCellMar>
                <w:left w:w="0" w:type="dxa"/>
                <w:right w:w="0" w:type="dxa"/>
              </w:tblCellMar>
              <w:tblLook w:val="0000"/>
            </w:tblPr>
            <w:tblGrid>
              <w:gridCol w:w="308"/>
              <w:gridCol w:w="3680"/>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an operating activity that decreases cash.</w:t>
                  </w:r>
                </w:p>
              </w:tc>
            </w:tr>
          </w:tbl>
          <w:p w:rsidR="00C32A7E" w:rsidRDefault="00C32A7E">
            <w:pPr>
              <w:keepNext/>
              <w:keepLines/>
              <w:spacing w:before="266" w:after="266"/>
            </w:pPr>
            <w:r>
              <w:rPr>
                <w:rFonts w:ascii="Arial Unicode MS" w:eastAsia="Arial Unicode MS" w:hAnsi="Arial Unicode MS" w:cs="Arial Unicode MS"/>
                <w:color w:val="000000"/>
                <w:sz w:val="20"/>
              </w:rPr>
              <w:t>Paying cash to purchase a long-lived asset is a cash outflow for investing activities.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65.</w:t>
            </w:r>
          </w:p>
        </w:tc>
        <w:tc>
          <w:tcPr>
            <w:tcW w:w="4650" w:type="pct"/>
          </w:tcPr>
          <w:p w:rsidR="00C32A7E" w:rsidRDefault="00C32A7E">
            <w:pPr>
              <w:keepNext/>
              <w:keepLines/>
            </w:pPr>
            <w:r>
              <w:rPr>
                <w:rFonts w:ascii="Arial Unicode MS" w:eastAsia="Arial Unicode MS" w:hAnsi="Arial Unicode MS" w:cs="Arial Unicode MS"/>
                <w:color w:val="000000"/>
                <w:sz w:val="20"/>
              </w:rPr>
              <w:t>Retained Earnings at the beginning and ending of the accounting period was $300 and $700, respectively. If revenues were $1,100 and dividends paid to stockholders were $200, expenses for the period must have been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$500.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$400.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$900.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$700.</w:t>
                  </w:r>
                </w:p>
              </w:tc>
            </w:tr>
          </w:tbl>
          <w:p w:rsidR="00C32A7E" w:rsidRDefault="00C32A7E">
            <w:pPr>
              <w:keepNext/>
              <w:keepLines/>
              <w:spacing w:before="266" w:after="266"/>
            </w:pPr>
            <w:r>
              <w:rPr>
                <w:rFonts w:ascii="Arial Unicode MS" w:eastAsia="Arial Unicode MS" w:hAnsi="Arial Unicode MS" w:cs="Arial Unicode MS"/>
                <w:color w:val="000000"/>
                <w:sz w:val="20"/>
              </w:rPr>
              <w:t>Beginning retained earnings + Revenues - Expenses - Dividends = Ending retained earnings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$300 + $1,100 - Expenses - $200 = $700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Expenses = $500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66.</w:t>
            </w:r>
          </w:p>
        </w:tc>
        <w:tc>
          <w:tcPr>
            <w:tcW w:w="4650" w:type="pct"/>
          </w:tcPr>
          <w:p w:rsidR="00C32A7E" w:rsidRDefault="00C32A7E">
            <w:pPr>
              <w:keepNext/>
              <w:keepLines/>
            </w:pPr>
            <w:r>
              <w:rPr>
                <w:rFonts w:ascii="Arial Unicode MS" w:eastAsia="Arial Unicode MS" w:hAnsi="Arial Unicode MS" w:cs="Arial Unicode MS"/>
                <w:color w:val="000000"/>
                <w:sz w:val="20"/>
              </w:rPr>
              <w:t>Yi Company began operations on January 1, 2013. During 2013, the company engaged in the following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stock for $40,000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$25,000 from its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provided consulting services for $38,000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back $15,000 of the bank loan</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rent expense for $9,000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purchased equipment costing $12,000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paid $3,000 dividends to stockholders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paid employees' salaries, $21,000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Yi's net cash flow from operating activities?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1413"/>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Inflow of $5,000</w:t>
                  </w:r>
                </w:p>
              </w:tc>
            </w:tr>
          </w:tbl>
          <w:p w:rsidR="00C32A7E" w:rsidRDefault="00C32A7E">
            <w:pPr>
              <w:keepNext/>
              <w:keepLines/>
              <w:rPr>
                <w:sz w:val="2"/>
              </w:rPr>
            </w:pPr>
          </w:p>
          <w:tbl>
            <w:tblPr>
              <w:tblW w:w="0" w:type="auto"/>
              <w:tblCellMar>
                <w:left w:w="0" w:type="dxa"/>
                <w:right w:w="0" w:type="dxa"/>
              </w:tblCellMar>
              <w:tblLook w:val="0000"/>
            </w:tblPr>
            <w:tblGrid>
              <w:gridCol w:w="308"/>
              <w:gridCol w:w="1413"/>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Inflow of $8,000</w:t>
                  </w:r>
                </w:p>
              </w:tc>
            </w:tr>
          </w:tbl>
          <w:p w:rsidR="00C32A7E" w:rsidRDefault="00C32A7E">
            <w:pPr>
              <w:keepNext/>
              <w:keepLines/>
              <w:rPr>
                <w:sz w:val="2"/>
              </w:rPr>
            </w:pPr>
          </w:p>
          <w:tbl>
            <w:tblPr>
              <w:tblW w:w="0" w:type="auto"/>
              <w:tblCellMar>
                <w:left w:w="0" w:type="dxa"/>
                <w:right w:w="0" w:type="dxa"/>
              </w:tblCellMar>
              <w:tblLook w:val="0000"/>
            </w:tblPr>
            <w:tblGrid>
              <w:gridCol w:w="308"/>
              <w:gridCol w:w="1524"/>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Inflow of $17,000</w:t>
                  </w:r>
                </w:p>
              </w:tc>
            </w:tr>
          </w:tbl>
          <w:p w:rsidR="00C32A7E" w:rsidRDefault="00C32A7E">
            <w:pPr>
              <w:keepNext/>
              <w:keepLines/>
              <w:rPr>
                <w:sz w:val="2"/>
              </w:rPr>
            </w:pPr>
          </w:p>
          <w:tbl>
            <w:tblPr>
              <w:tblW w:w="0" w:type="auto"/>
              <w:tblCellMar>
                <w:left w:w="0" w:type="dxa"/>
                <w:right w:w="0" w:type="dxa"/>
              </w:tblCellMar>
              <w:tblLook w:val="0000"/>
            </w:tblPr>
            <w:tblGrid>
              <w:gridCol w:w="308"/>
              <w:gridCol w:w="1524"/>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Inflow of $33,000</w:t>
                  </w:r>
                </w:p>
              </w:tc>
            </w:tr>
          </w:tbl>
          <w:p w:rsidR="00C32A7E" w:rsidRDefault="00C32A7E">
            <w:pPr>
              <w:keepNext/>
              <w:keepLines/>
              <w:spacing w:before="266" w:after="266"/>
            </w:pPr>
            <w:r>
              <w:rPr>
                <w:rFonts w:ascii="Arial Unicode MS" w:eastAsia="Arial Unicode MS" w:hAnsi="Arial Unicode MS" w:cs="Arial Unicode MS"/>
                <w:color w:val="000000"/>
                <w:sz w:val="20"/>
              </w:rPr>
              <w:t>$38,000 inflow from consulting services - $9,000 outflow for rent expense - $21,000 outflow for salaries expense = $8,000 inflow</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67.</w:t>
            </w:r>
          </w:p>
        </w:tc>
        <w:tc>
          <w:tcPr>
            <w:tcW w:w="4650" w:type="pct"/>
          </w:tcPr>
          <w:p w:rsidR="00C32A7E" w:rsidRDefault="00C32A7E">
            <w:pPr>
              <w:keepNext/>
              <w:keepLines/>
            </w:pPr>
            <w:r>
              <w:rPr>
                <w:rFonts w:ascii="Arial Unicode MS" w:eastAsia="Arial Unicode MS" w:hAnsi="Arial Unicode MS" w:cs="Arial Unicode MS"/>
                <w:color w:val="000000"/>
                <w:sz w:val="20"/>
              </w:rPr>
              <w:t>Yi Company began operations on January 1, 2013. During 2013, the company engaged in the following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stock for $40,000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$25,000 from its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provided consulting services for $38,000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back $15,000 of the bank loan</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rent expense for $9,000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purchased equipment costing $12,000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paid $3,000 dividends to stockholders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paid employees' salaries, $21,000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Yi's net cash flow from investing activities?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1524"/>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Inflow of $40,000</w:t>
                  </w:r>
                </w:p>
              </w:tc>
            </w:tr>
          </w:tbl>
          <w:p w:rsidR="00C32A7E" w:rsidRDefault="00C32A7E">
            <w:pPr>
              <w:keepNext/>
              <w:keepLines/>
              <w:rPr>
                <w:sz w:val="2"/>
              </w:rPr>
            </w:pPr>
          </w:p>
          <w:tbl>
            <w:tblPr>
              <w:tblW w:w="0" w:type="auto"/>
              <w:tblCellMar>
                <w:left w:w="0" w:type="dxa"/>
                <w:right w:w="0" w:type="dxa"/>
              </w:tblCellMar>
              <w:tblLook w:val="0000"/>
            </w:tblPr>
            <w:tblGrid>
              <w:gridCol w:w="308"/>
              <w:gridCol w:w="167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Outflow of $37,000</w:t>
                  </w:r>
                </w:p>
              </w:tc>
            </w:tr>
          </w:tbl>
          <w:p w:rsidR="00C32A7E" w:rsidRDefault="00C32A7E">
            <w:pPr>
              <w:keepNext/>
              <w:keepLines/>
              <w:rPr>
                <w:sz w:val="2"/>
              </w:rPr>
            </w:pPr>
          </w:p>
          <w:tbl>
            <w:tblPr>
              <w:tblW w:w="0" w:type="auto"/>
              <w:tblCellMar>
                <w:left w:w="0" w:type="dxa"/>
                <w:right w:w="0" w:type="dxa"/>
              </w:tblCellMar>
              <w:tblLook w:val="0000"/>
            </w:tblPr>
            <w:tblGrid>
              <w:gridCol w:w="308"/>
              <w:gridCol w:w="1524"/>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Inflow of $28,000</w:t>
                  </w:r>
                </w:p>
              </w:tc>
            </w:tr>
          </w:tbl>
          <w:p w:rsidR="00C32A7E" w:rsidRDefault="00C32A7E">
            <w:pPr>
              <w:keepNext/>
              <w:keepLines/>
              <w:rPr>
                <w:sz w:val="2"/>
              </w:rPr>
            </w:pPr>
          </w:p>
          <w:tbl>
            <w:tblPr>
              <w:tblW w:w="0" w:type="auto"/>
              <w:tblCellMar>
                <w:left w:w="0" w:type="dxa"/>
                <w:right w:w="0" w:type="dxa"/>
              </w:tblCellMar>
              <w:tblLook w:val="0000"/>
            </w:tblPr>
            <w:tblGrid>
              <w:gridCol w:w="308"/>
              <w:gridCol w:w="1679"/>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Outflow of $12,000</w:t>
                  </w:r>
                </w:p>
              </w:tc>
            </w:tr>
          </w:tbl>
          <w:p w:rsidR="00C32A7E" w:rsidRDefault="00C32A7E">
            <w:pPr>
              <w:keepNext/>
              <w:keepLines/>
              <w:spacing w:before="266" w:after="266"/>
            </w:pPr>
            <w:r>
              <w:rPr>
                <w:rFonts w:ascii="Arial Unicode MS" w:eastAsia="Arial Unicode MS" w:hAnsi="Arial Unicode MS" w:cs="Arial Unicode MS"/>
                <w:color w:val="000000"/>
                <w:sz w:val="20"/>
              </w:rPr>
              <w:t>Outflow for purchasing equipment $12,000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68.</w:t>
            </w:r>
          </w:p>
        </w:tc>
        <w:tc>
          <w:tcPr>
            <w:tcW w:w="4650" w:type="pct"/>
          </w:tcPr>
          <w:p w:rsidR="00C32A7E" w:rsidRDefault="00C32A7E">
            <w:pPr>
              <w:keepNext/>
              <w:keepLines/>
            </w:pPr>
            <w:r>
              <w:rPr>
                <w:rFonts w:ascii="Arial Unicode MS" w:eastAsia="Arial Unicode MS" w:hAnsi="Arial Unicode MS" w:cs="Arial Unicode MS"/>
                <w:color w:val="000000"/>
                <w:sz w:val="20"/>
              </w:rPr>
              <w:t>Yi Company began operations on January 1, 2013. During 2013, the company engaged in the following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stock for $40,000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$25,000 from its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provided consulting services for $38,000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back $15,000 of the bank loan</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rent expense for $9,000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purchased equipment costing $12,000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paid $3,000 dividends to stockholders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paid employees' salaries, $21,000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Yi's cash flow from financing activities?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1524"/>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Inflow of $37,000</w:t>
                  </w:r>
                </w:p>
              </w:tc>
            </w:tr>
          </w:tbl>
          <w:p w:rsidR="00C32A7E" w:rsidRDefault="00C32A7E">
            <w:pPr>
              <w:keepNext/>
              <w:keepLines/>
              <w:rPr>
                <w:sz w:val="2"/>
              </w:rPr>
            </w:pPr>
          </w:p>
          <w:tbl>
            <w:tblPr>
              <w:tblW w:w="0" w:type="auto"/>
              <w:tblCellMar>
                <w:left w:w="0" w:type="dxa"/>
                <w:right w:w="0" w:type="dxa"/>
              </w:tblCellMar>
              <w:tblLook w:val="0000"/>
            </w:tblPr>
            <w:tblGrid>
              <w:gridCol w:w="308"/>
              <w:gridCol w:w="167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Outflow of $15,000</w:t>
                  </w:r>
                </w:p>
              </w:tc>
            </w:tr>
          </w:tbl>
          <w:p w:rsidR="00C32A7E" w:rsidRDefault="00C32A7E">
            <w:pPr>
              <w:keepNext/>
              <w:keepLines/>
              <w:rPr>
                <w:sz w:val="2"/>
              </w:rPr>
            </w:pPr>
          </w:p>
          <w:tbl>
            <w:tblPr>
              <w:tblW w:w="0" w:type="auto"/>
              <w:tblCellMar>
                <w:left w:w="0" w:type="dxa"/>
                <w:right w:w="0" w:type="dxa"/>
              </w:tblCellMar>
              <w:tblLook w:val="0000"/>
            </w:tblPr>
            <w:tblGrid>
              <w:gridCol w:w="308"/>
              <w:gridCol w:w="1524"/>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Inflow of $47,000</w:t>
                  </w:r>
                </w:p>
              </w:tc>
            </w:tr>
          </w:tbl>
          <w:p w:rsidR="00C32A7E" w:rsidRDefault="00C32A7E">
            <w:pPr>
              <w:keepNext/>
              <w:keepLines/>
              <w:rPr>
                <w:sz w:val="2"/>
              </w:rPr>
            </w:pPr>
          </w:p>
          <w:tbl>
            <w:tblPr>
              <w:tblW w:w="0" w:type="auto"/>
              <w:tblCellMar>
                <w:left w:w="0" w:type="dxa"/>
                <w:right w:w="0" w:type="dxa"/>
              </w:tblCellMar>
              <w:tblLook w:val="0000"/>
            </w:tblPr>
            <w:tblGrid>
              <w:gridCol w:w="308"/>
              <w:gridCol w:w="15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Outflow of $3,000</w:t>
                  </w:r>
                </w:p>
              </w:tc>
            </w:tr>
          </w:tbl>
          <w:p w:rsidR="00C32A7E" w:rsidRDefault="00C32A7E">
            <w:pPr>
              <w:keepNext/>
              <w:keepLines/>
              <w:spacing w:before="266" w:after="266"/>
            </w:pPr>
            <w:r>
              <w:rPr>
                <w:rFonts w:ascii="Arial Unicode MS" w:eastAsia="Arial Unicode MS" w:hAnsi="Arial Unicode MS" w:cs="Arial Unicode MS"/>
                <w:color w:val="000000"/>
                <w:sz w:val="20"/>
              </w:rPr>
              <w:t>$40,000 inflow from issuing stock + $25,000 inflow from borrowing - $15,000 outflow for loan repayment - $3,000 for dividends = $47,000 inflow</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69.</w:t>
            </w:r>
          </w:p>
        </w:tc>
        <w:tc>
          <w:tcPr>
            <w:tcW w:w="4650" w:type="pct"/>
          </w:tcPr>
          <w:p w:rsidR="00C32A7E" w:rsidRDefault="00C32A7E">
            <w:pPr>
              <w:keepNext/>
              <w:keepLines/>
            </w:pPr>
            <w:r>
              <w:rPr>
                <w:rFonts w:ascii="Arial Unicode MS" w:eastAsia="Arial Unicode MS" w:hAnsi="Arial Unicode MS" w:cs="Arial Unicode MS"/>
                <w:color w:val="000000"/>
                <w:sz w:val="20"/>
              </w:rPr>
              <w:t xml:space="preserve">Petras Company engaged in the following transactions during 2012, its first year in operations: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$950 cash from the issue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$420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$600 of revenues.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expenses of $250.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a $50 dividend.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During 2013, Petras engaged in the following transactions: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an additional $325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Repaid $220 of its debt to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revenues of $750.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expenses of $360.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$100.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Petras Company's net cash inflow from operating activities for 2012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$600.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$550.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$350.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$300.</w:t>
                  </w:r>
                </w:p>
              </w:tc>
            </w:tr>
          </w:tbl>
          <w:p w:rsidR="00C32A7E" w:rsidRDefault="00C32A7E">
            <w:pPr>
              <w:keepNext/>
              <w:keepLines/>
              <w:spacing w:before="266" w:after="266"/>
            </w:pPr>
            <w:r>
              <w:rPr>
                <w:rFonts w:ascii="Arial Unicode MS" w:eastAsia="Arial Unicode MS" w:hAnsi="Arial Unicode MS" w:cs="Arial Unicode MS"/>
                <w:color w:val="000000"/>
                <w:sz w:val="20"/>
              </w:rPr>
              <w:t>$600 inflow from revenues - $250 outflow for expenses = $350 net cash flow</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70.</w:t>
            </w:r>
          </w:p>
        </w:tc>
        <w:tc>
          <w:tcPr>
            <w:tcW w:w="4650" w:type="pct"/>
          </w:tcPr>
          <w:p w:rsidR="00C32A7E" w:rsidRDefault="00C32A7E">
            <w:pPr>
              <w:keepNext/>
              <w:keepLines/>
            </w:pPr>
            <w:r>
              <w:rPr>
                <w:rFonts w:ascii="Arial Unicode MS" w:eastAsia="Arial Unicode MS" w:hAnsi="Arial Unicode MS" w:cs="Arial Unicode MS"/>
                <w:color w:val="000000"/>
                <w:sz w:val="20"/>
              </w:rPr>
              <w:t xml:space="preserve">Petras Company engaged in the following transactions during 2012, its first year in operations: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$950 cash from the issue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$420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$600 of revenues.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expenses of $250.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a $50 dividend.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During 2013, Petras engaged in the following transactions: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an additional $325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Repaid $220 of its debt to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revenues of $750.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expenses of $360.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$100.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total in Petras' retained earnings account BEFORE closing in 2012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279"/>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$300.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$350.</w:t>
                  </w:r>
                </w:p>
              </w:tc>
            </w:tr>
          </w:tbl>
          <w:p w:rsidR="00C32A7E" w:rsidRDefault="00C32A7E">
            <w:pPr>
              <w:keepNext/>
              <w:keepLines/>
              <w:rPr>
                <w:sz w:val="2"/>
              </w:rPr>
            </w:pPr>
          </w:p>
          <w:tbl>
            <w:tblPr>
              <w:tblW w:w="0" w:type="auto"/>
              <w:tblCellMar>
                <w:left w:w="0" w:type="dxa"/>
                <w:right w:w="0" w:type="dxa"/>
              </w:tblCellMar>
              <w:tblLook w:val="0000"/>
            </w:tblPr>
            <w:tblGrid>
              <w:gridCol w:w="308"/>
              <w:gridCol w:w="12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none of these.</w:t>
                  </w:r>
                </w:p>
              </w:tc>
            </w:tr>
          </w:tbl>
          <w:p w:rsidR="00C32A7E" w:rsidRDefault="00C32A7E">
            <w:pPr>
              <w:keepNext/>
              <w:keepLines/>
              <w:spacing w:before="266" w:after="266"/>
            </w:pPr>
            <w:r>
              <w:rPr>
                <w:rFonts w:ascii="Arial Unicode MS" w:eastAsia="Arial Unicode MS" w:hAnsi="Arial Unicode MS" w:cs="Arial Unicode MS"/>
                <w:color w:val="000000"/>
                <w:sz w:val="20"/>
              </w:rPr>
              <w:t>Retained Earnings in the first year of operations is zero until revenues, expenses and dividends are closed to retained earnings.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71.</w:t>
            </w:r>
          </w:p>
        </w:tc>
        <w:tc>
          <w:tcPr>
            <w:tcW w:w="4650" w:type="pct"/>
          </w:tcPr>
          <w:p w:rsidR="00C32A7E" w:rsidRDefault="00C32A7E">
            <w:pPr>
              <w:keepNext/>
              <w:keepLines/>
            </w:pPr>
            <w:r>
              <w:rPr>
                <w:rFonts w:ascii="Arial Unicode MS" w:eastAsia="Arial Unicode MS" w:hAnsi="Arial Unicode MS" w:cs="Arial Unicode MS"/>
                <w:color w:val="000000"/>
                <w:sz w:val="20"/>
              </w:rPr>
              <w:t xml:space="preserve">Petras Company engaged in the following transactions during 2012, its first year in operations: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$950 cash from the issue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$420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$600 of revenues.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expenses of $250.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a $50 dividend.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During 2013, Petras engaged in the following transactions: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an additional $325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Repaid $220 of its debt to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revenues of $750.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expenses of $360.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$100.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amount of total equity on Petras' 2012 balance sheet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$1,250.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$900.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$300.</w:t>
                  </w:r>
                </w:p>
              </w:tc>
            </w:tr>
          </w:tbl>
          <w:p w:rsidR="00C32A7E" w:rsidRDefault="00C32A7E">
            <w:pPr>
              <w:keepNext/>
              <w:keepLines/>
              <w:rPr>
                <w:sz w:val="2"/>
              </w:rPr>
            </w:pP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$1,300.</w:t>
                  </w:r>
                </w:p>
              </w:tc>
            </w:tr>
          </w:tbl>
          <w:p w:rsidR="00C32A7E" w:rsidRDefault="00C32A7E">
            <w:pPr>
              <w:keepNext/>
              <w:keepLines/>
              <w:spacing w:before="266" w:after="266"/>
            </w:pPr>
            <w:r>
              <w:rPr>
                <w:rFonts w:ascii="Arial Unicode MS" w:eastAsia="Arial Unicode MS" w:hAnsi="Arial Unicode MS" w:cs="Arial Unicode MS"/>
                <w:color w:val="000000"/>
                <w:sz w:val="20"/>
              </w:rPr>
              <w:t>$0 beg. balance + $950 common stock issued + $600 revenue - $250 expenses - $50 dividend = $1,250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72.</w:t>
            </w:r>
          </w:p>
        </w:tc>
        <w:tc>
          <w:tcPr>
            <w:tcW w:w="4650" w:type="pct"/>
          </w:tcPr>
          <w:p w:rsidR="00C32A7E" w:rsidRDefault="00C32A7E">
            <w:pPr>
              <w:keepNext/>
              <w:keepLines/>
            </w:pPr>
            <w:r>
              <w:rPr>
                <w:rFonts w:ascii="Arial Unicode MS" w:eastAsia="Arial Unicode MS" w:hAnsi="Arial Unicode MS" w:cs="Arial Unicode MS"/>
                <w:color w:val="000000"/>
                <w:sz w:val="20"/>
              </w:rPr>
              <w:t xml:space="preserve">Petras Company engaged in the following transactions during 2012, its first year in operations: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$950 cash from the issue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$420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$600 of revenues.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expenses of $250.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a $50 dividend.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During 2013, Petras engaged in the following transactions: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an additional $325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Repaid $220 of its debt to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revenues of $750.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expenses of $360.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$100.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amount of retained earnings on Petras's 2013 balance sheet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$915.</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$890.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$590.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$690.</w:t>
                  </w:r>
                </w:p>
              </w:tc>
            </w:tr>
          </w:tbl>
          <w:p w:rsidR="00C32A7E" w:rsidRDefault="00C32A7E">
            <w:pPr>
              <w:keepNext/>
              <w:keepLines/>
              <w:spacing w:before="266" w:after="266"/>
            </w:pPr>
            <w:r>
              <w:rPr>
                <w:rFonts w:ascii="Arial Unicode MS" w:eastAsia="Arial Unicode MS" w:hAnsi="Arial Unicode MS" w:cs="Arial Unicode MS"/>
                <w:color w:val="000000"/>
                <w:sz w:val="20"/>
              </w:rPr>
              <w:t>$300 beg. balance + $750 revenue - $360 expenses - $100 dividends = $590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73.</w:t>
            </w:r>
          </w:p>
        </w:tc>
        <w:tc>
          <w:tcPr>
            <w:tcW w:w="4650" w:type="pct"/>
          </w:tcPr>
          <w:p w:rsidR="00C32A7E" w:rsidRDefault="00C32A7E">
            <w:pPr>
              <w:keepNext/>
              <w:keepLines/>
            </w:pPr>
            <w:r>
              <w:rPr>
                <w:rFonts w:ascii="Arial Unicode MS" w:eastAsia="Arial Unicode MS" w:hAnsi="Arial Unicode MS" w:cs="Arial Unicode MS"/>
                <w:color w:val="000000"/>
                <w:sz w:val="20"/>
              </w:rPr>
              <w:t xml:space="preserve">Petras Company engaged in the following transactions during 2012, its first year in operations: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$950 cash from the issue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$420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$600 of revenues.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expenses of $250.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a $50 dividend.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During 2013, Petras engaged in the following transactions: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an additional $325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Repaid $220 of its debt to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revenues of $750.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expenses of $360.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$100.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amount of assets on Petras's 2013 balance sheet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$2,165.</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$390.</w:t>
                  </w:r>
                </w:p>
              </w:tc>
            </w:tr>
          </w:tbl>
          <w:p w:rsidR="00C32A7E" w:rsidRDefault="00C32A7E">
            <w:pPr>
              <w:keepNext/>
              <w:keepLines/>
              <w:rPr>
                <w:sz w:val="2"/>
              </w:rPr>
            </w:pP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$2,065.</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$395.</w:t>
                  </w:r>
                </w:p>
              </w:tc>
            </w:tr>
          </w:tbl>
          <w:p w:rsidR="00C32A7E" w:rsidRDefault="00C32A7E">
            <w:pPr>
              <w:keepNext/>
              <w:keepLines/>
              <w:spacing w:before="266" w:after="266"/>
            </w:pPr>
            <w:r>
              <w:rPr>
                <w:rFonts w:ascii="Arial Unicode MS" w:eastAsia="Arial Unicode MS" w:hAnsi="Arial Unicode MS" w:cs="Arial Unicode MS"/>
                <w:color w:val="000000"/>
                <w:sz w:val="20"/>
              </w:rPr>
              <w:t>$1,670 beg. balance + $325 - $220 + $750 - $360 - $100 = $2,065</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74.</w:t>
            </w:r>
          </w:p>
        </w:tc>
        <w:tc>
          <w:tcPr>
            <w:tcW w:w="4650" w:type="pct"/>
          </w:tcPr>
          <w:p w:rsidR="00C32A7E" w:rsidRDefault="00C32A7E">
            <w:pPr>
              <w:keepNext/>
              <w:keepLines/>
            </w:pPr>
            <w:r>
              <w:rPr>
                <w:rFonts w:ascii="Arial Unicode MS" w:eastAsia="Arial Unicode MS" w:hAnsi="Arial Unicode MS" w:cs="Arial Unicode MS"/>
                <w:color w:val="000000"/>
                <w:sz w:val="20"/>
              </w:rPr>
              <w:t xml:space="preserve">Petras Company engaged in the following transactions during 2012, its first year in operations: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$950 cash from the issue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$420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$600 of revenues.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expenses of $250.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a $50 dividend.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During 2013, Petras engaged in the following transactions: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an additional $325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Repaid $220 of its debt to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revenues of $750.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expenses of $360.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$100.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net cash inflow from financing activities on Petras's 2013 statement of cash flows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279"/>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$5.</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$325.</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$225.</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$955.</w:t>
                  </w:r>
                </w:p>
              </w:tc>
            </w:tr>
          </w:tbl>
          <w:p w:rsidR="00C32A7E" w:rsidRDefault="00C32A7E">
            <w:pPr>
              <w:keepNext/>
              <w:keepLines/>
              <w:spacing w:before="266" w:after="266"/>
            </w:pPr>
            <w:r>
              <w:rPr>
                <w:rFonts w:ascii="Arial Unicode MS" w:eastAsia="Arial Unicode MS" w:hAnsi="Arial Unicode MS" w:cs="Arial Unicode MS"/>
                <w:color w:val="000000"/>
                <w:sz w:val="20"/>
              </w:rPr>
              <w:t>$325 inflow from stock issuance - $220 debt repayment - $100 dividend = $5 inflow</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75.</w:t>
            </w:r>
          </w:p>
        </w:tc>
        <w:tc>
          <w:tcPr>
            <w:tcW w:w="4650" w:type="pct"/>
          </w:tcPr>
          <w:p w:rsidR="00C32A7E" w:rsidRDefault="00C32A7E">
            <w:pPr>
              <w:keepNext/>
              <w:keepLines/>
            </w:pPr>
            <w:r>
              <w:rPr>
                <w:rFonts w:ascii="Arial Unicode MS" w:eastAsia="Arial Unicode MS" w:hAnsi="Arial Unicode MS" w:cs="Arial Unicode MS"/>
                <w:color w:val="000000"/>
                <w:sz w:val="20"/>
              </w:rPr>
              <w:t>Which of the following items would appear in the cash flow from the financing activities section of a statement of cash flows?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213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Paid cash for expenses.</w:t>
                  </w:r>
                </w:p>
              </w:tc>
            </w:tr>
          </w:tbl>
          <w:p w:rsidR="00C32A7E" w:rsidRDefault="00C32A7E">
            <w:pPr>
              <w:keepNext/>
              <w:keepLines/>
              <w:rPr>
                <w:sz w:val="2"/>
              </w:rPr>
            </w:pPr>
          </w:p>
          <w:tbl>
            <w:tblPr>
              <w:tblW w:w="0" w:type="auto"/>
              <w:tblCellMar>
                <w:left w:w="0" w:type="dxa"/>
                <w:right w:w="0" w:type="dxa"/>
              </w:tblCellMar>
              <w:tblLook w:val="0000"/>
            </w:tblPr>
            <w:tblGrid>
              <w:gridCol w:w="308"/>
              <w:gridCol w:w="295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loaned cash to another company.</w:t>
                  </w:r>
                </w:p>
              </w:tc>
            </w:tr>
          </w:tbl>
          <w:p w:rsidR="00C32A7E" w:rsidRDefault="00C32A7E">
            <w:pPr>
              <w:keepNext/>
              <w:keepLines/>
              <w:rPr>
                <w:sz w:val="2"/>
              </w:rPr>
            </w:pPr>
          </w:p>
          <w:tbl>
            <w:tblPr>
              <w:tblW w:w="0" w:type="auto"/>
              <w:tblCellMar>
                <w:left w:w="0" w:type="dxa"/>
                <w:right w:w="0" w:type="dxa"/>
              </w:tblCellMar>
              <w:tblLook w:val="0000"/>
            </w:tblPr>
            <w:tblGrid>
              <w:gridCol w:w="308"/>
              <w:gridCol w:w="165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Sold land for cash.</w:t>
                  </w:r>
                </w:p>
              </w:tc>
            </w:tr>
          </w:tbl>
          <w:p w:rsidR="00C32A7E" w:rsidRDefault="00C32A7E">
            <w:pPr>
              <w:keepNext/>
              <w:keepLines/>
              <w:rPr>
                <w:sz w:val="2"/>
              </w:rPr>
            </w:pPr>
          </w:p>
          <w:tbl>
            <w:tblPr>
              <w:tblW w:w="0" w:type="auto"/>
              <w:tblCellMar>
                <w:left w:w="0" w:type="dxa"/>
                <w:right w:w="0" w:type="dxa"/>
              </w:tblCellMar>
              <w:tblLook w:val="0000"/>
            </w:tblPr>
            <w:tblGrid>
              <w:gridCol w:w="308"/>
              <w:gridCol w:w="2124"/>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Paid cash for dividends.</w:t>
                  </w:r>
                </w:p>
              </w:tc>
            </w:tr>
          </w:tbl>
          <w:p w:rsidR="00C32A7E" w:rsidRDefault="00C32A7E">
            <w:pPr>
              <w:keepNext/>
              <w:keepLines/>
              <w:spacing w:before="266" w:after="266"/>
            </w:pPr>
            <w:r>
              <w:rPr>
                <w:rFonts w:ascii="Arial Unicode MS" w:eastAsia="Arial Unicode MS" w:hAnsi="Arial Unicode MS" w:cs="Arial Unicode MS"/>
                <w:color w:val="000000"/>
                <w:sz w:val="20"/>
              </w:rPr>
              <w:t>Paying cash for dividends is a financing activity. Paying cash for expenses is an operating activity. Loaning cash to another company and selling land for cash are both investing activity.</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76.</w:t>
            </w:r>
          </w:p>
        </w:tc>
        <w:tc>
          <w:tcPr>
            <w:tcW w:w="4650" w:type="pct"/>
          </w:tcPr>
          <w:p w:rsidR="00C32A7E" w:rsidRDefault="00C32A7E">
            <w:pPr>
              <w:keepNext/>
              <w:keepLines/>
            </w:pPr>
            <w:r>
              <w:rPr>
                <w:rFonts w:ascii="Arial Unicode MS" w:eastAsia="Arial Unicode MS" w:hAnsi="Arial Unicode MS" w:cs="Arial Unicode MS"/>
                <w:color w:val="000000"/>
                <w:sz w:val="20"/>
              </w:rPr>
              <w:t>George Company was started on January 1, 2013, when it acquired $8,000 cash by issuing common stock. During 2013, the company earned cash revenues of $3,500, paid cash expenses of $2,750, and paid a cash dividend of $300. Based on this information,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663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The December 31, 2013 balance sheet would show total equity of $11,500.</w:t>
                  </w:r>
                </w:p>
              </w:tc>
            </w:tr>
          </w:tbl>
          <w:p w:rsidR="00C32A7E" w:rsidRDefault="00C32A7E">
            <w:pPr>
              <w:keepNext/>
              <w:keepLines/>
              <w:rPr>
                <w:sz w:val="2"/>
              </w:rPr>
            </w:pPr>
          </w:p>
          <w:tbl>
            <w:tblPr>
              <w:tblW w:w="0" w:type="auto"/>
              <w:tblCellMar>
                <w:left w:w="0" w:type="dxa"/>
                <w:right w:w="0" w:type="dxa"/>
              </w:tblCellMar>
              <w:tblLook w:val="0000"/>
            </w:tblPr>
            <w:tblGrid>
              <w:gridCol w:w="308"/>
              <w:gridCol w:w="5393"/>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The 2013 income statement would show net income of $450.</w:t>
                  </w:r>
                </w:p>
              </w:tc>
            </w:tr>
          </w:tbl>
          <w:p w:rsidR="00C32A7E" w:rsidRDefault="00C32A7E">
            <w:pPr>
              <w:keepNext/>
              <w:keepLines/>
              <w:rPr>
                <w:sz w:val="2"/>
              </w:rPr>
            </w:pPr>
          </w:p>
          <w:tbl>
            <w:tblPr>
              <w:tblW w:w="0" w:type="auto"/>
              <w:tblCellMar>
                <w:left w:w="0" w:type="dxa"/>
                <w:right w:w="0" w:type="dxa"/>
              </w:tblCellMar>
              <w:tblLook w:val="0000"/>
            </w:tblPr>
            <w:tblGrid>
              <w:gridCol w:w="308"/>
              <w:gridCol w:w="8062"/>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The 2013 statement of cash flows would show net cash inflow from operating activities of $750.</w:t>
                  </w:r>
                </w:p>
              </w:tc>
            </w:tr>
          </w:tbl>
          <w:p w:rsidR="00C32A7E" w:rsidRDefault="00C32A7E">
            <w:pPr>
              <w:keepNext/>
              <w:keepLines/>
              <w:rPr>
                <w:sz w:val="2"/>
              </w:rPr>
            </w:pPr>
          </w:p>
          <w:tbl>
            <w:tblPr>
              <w:tblW w:w="0" w:type="auto"/>
              <w:tblCellMar>
                <w:left w:w="0" w:type="dxa"/>
                <w:right w:w="0" w:type="dxa"/>
              </w:tblCellMar>
              <w:tblLook w:val="0000"/>
            </w:tblPr>
            <w:tblGrid>
              <w:gridCol w:w="308"/>
              <w:gridCol w:w="806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The 2013 statement of cash flows would show a net cash flow from financing activities of $8,000.</w:t>
                  </w:r>
                </w:p>
              </w:tc>
            </w:tr>
          </w:tbl>
          <w:p w:rsidR="00C32A7E" w:rsidRDefault="00C32A7E">
            <w:pPr>
              <w:keepNext/>
              <w:keepLines/>
              <w:spacing w:before="266" w:after="266"/>
            </w:pPr>
            <w:r>
              <w:rPr>
                <w:rFonts w:ascii="Arial Unicode MS" w:eastAsia="Arial Unicode MS" w:hAnsi="Arial Unicode MS" w:cs="Arial Unicode MS"/>
                <w:color w:val="000000"/>
                <w:sz w:val="20"/>
              </w:rPr>
              <w:t>$3,500 cash inflow from revenues - $2,750 cash outflow for expenses = $750 net cash inflow from operating activities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77.</w:t>
            </w:r>
          </w:p>
        </w:tc>
        <w:tc>
          <w:tcPr>
            <w:tcW w:w="4650" w:type="pct"/>
          </w:tcPr>
          <w:p w:rsidR="00C32A7E" w:rsidRDefault="00C32A7E">
            <w:pPr>
              <w:keepNext/>
              <w:keepLines/>
            </w:pPr>
            <w:r>
              <w:rPr>
                <w:rFonts w:ascii="Arial Unicode MS" w:eastAsia="Arial Unicode MS" w:hAnsi="Arial Unicode MS" w:cs="Arial Unicode MS"/>
                <w:color w:val="000000"/>
                <w:sz w:val="20"/>
              </w:rPr>
              <w:t>Richardson Company paid $850 cash for rent expense. As a result of this business event,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2124"/>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Total assets decreased.</w:t>
                  </w:r>
                </w:p>
              </w:tc>
            </w:tr>
          </w:tbl>
          <w:p w:rsidR="00C32A7E" w:rsidRDefault="00C32A7E">
            <w:pPr>
              <w:keepNext/>
              <w:keepLines/>
              <w:rPr>
                <w:sz w:val="2"/>
              </w:rPr>
            </w:pPr>
          </w:p>
          <w:tbl>
            <w:tblPr>
              <w:tblW w:w="0" w:type="auto"/>
              <w:tblCellMar>
                <w:left w:w="0" w:type="dxa"/>
                <w:right w:w="0" w:type="dxa"/>
              </w:tblCellMar>
              <w:tblLook w:val="0000"/>
            </w:tblPr>
            <w:tblGrid>
              <w:gridCol w:w="308"/>
              <w:gridCol w:w="18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Liabilities decreased.</w:t>
                  </w:r>
                </w:p>
              </w:tc>
            </w:tr>
          </w:tbl>
          <w:p w:rsidR="00C32A7E" w:rsidRDefault="00C32A7E">
            <w:pPr>
              <w:keepNext/>
              <w:keepLines/>
              <w:rPr>
                <w:sz w:val="2"/>
              </w:rPr>
            </w:pPr>
          </w:p>
          <w:tbl>
            <w:tblPr>
              <w:tblW w:w="0" w:type="auto"/>
              <w:tblCellMar>
                <w:left w:w="0" w:type="dxa"/>
                <w:right w:w="0" w:type="dxa"/>
              </w:tblCellMar>
              <w:tblLook w:val="0000"/>
            </w:tblPr>
            <w:tblGrid>
              <w:gridCol w:w="308"/>
              <w:gridCol w:w="478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The net cash flow from operating activities decreased.</w:t>
                  </w:r>
                </w:p>
              </w:tc>
            </w:tr>
          </w:tbl>
          <w:p w:rsidR="00C32A7E" w:rsidRDefault="00C32A7E">
            <w:pPr>
              <w:keepNext/>
              <w:keepLines/>
              <w:rPr>
                <w:sz w:val="2"/>
              </w:rPr>
            </w:pPr>
          </w:p>
          <w:tbl>
            <w:tblPr>
              <w:tblW w:w="0" w:type="auto"/>
              <w:tblCellMar>
                <w:left w:w="0" w:type="dxa"/>
                <w:right w:w="0" w:type="dxa"/>
              </w:tblCellMar>
              <w:tblLook w:val="0000"/>
            </w:tblPr>
            <w:tblGrid>
              <w:gridCol w:w="308"/>
              <w:gridCol w:w="8062"/>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Total assets decreased and the net cash flow from operating activities decreased are correct.</w:t>
                  </w:r>
                </w:p>
              </w:tc>
            </w:tr>
          </w:tbl>
          <w:p w:rsidR="00C32A7E" w:rsidRDefault="00C32A7E">
            <w:pPr>
              <w:keepNext/>
              <w:keepLines/>
              <w:spacing w:before="266" w:after="266"/>
            </w:pPr>
            <w:r>
              <w:rPr>
                <w:rFonts w:ascii="Arial Unicode MS" w:eastAsia="Arial Unicode MS" w:hAnsi="Arial Unicode MS" w:cs="Arial Unicode MS"/>
                <w:color w:val="000000"/>
                <w:sz w:val="20"/>
              </w:rPr>
              <w:t>Paying cash for rent expense decreases assets (cash) and decreases equity (expense decreases retained earnings). Liabilities are not affected. It is reported as a cash flow for operating activities on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78.</w:t>
            </w:r>
          </w:p>
        </w:tc>
        <w:tc>
          <w:tcPr>
            <w:tcW w:w="4650" w:type="pct"/>
          </w:tcPr>
          <w:p w:rsidR="00C32A7E" w:rsidRDefault="00C32A7E">
            <w:pPr>
              <w:keepNext/>
              <w:keepLines/>
            </w:pPr>
            <w:r>
              <w:rPr>
                <w:rFonts w:ascii="Arial Unicode MS" w:eastAsia="Arial Unicode MS" w:hAnsi="Arial Unicode MS" w:cs="Arial Unicode MS"/>
                <w:color w:val="000000"/>
                <w:sz w:val="20"/>
              </w:rPr>
              <w:t>Mineola Company paid $30,000 cash to purchase land. As a result of this business event,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260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Total equity was not affected.</w:t>
                  </w:r>
                </w:p>
              </w:tc>
            </w:tr>
          </w:tbl>
          <w:p w:rsidR="00C32A7E" w:rsidRDefault="00C32A7E">
            <w:pPr>
              <w:keepNext/>
              <w:keepLines/>
              <w:rPr>
                <w:sz w:val="2"/>
              </w:rPr>
            </w:pPr>
          </w:p>
          <w:tbl>
            <w:tblPr>
              <w:tblW w:w="0" w:type="auto"/>
              <w:tblCellMar>
                <w:left w:w="0" w:type="dxa"/>
                <w:right w:w="0" w:type="dxa"/>
              </w:tblCellMar>
              <w:tblLook w:val="0000"/>
            </w:tblPr>
            <w:tblGrid>
              <w:gridCol w:w="308"/>
              <w:gridCol w:w="4736"/>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The net cash flow from investing activities decreased.</w:t>
                  </w:r>
                </w:p>
              </w:tc>
            </w:tr>
          </w:tbl>
          <w:p w:rsidR="00C32A7E" w:rsidRDefault="00C32A7E">
            <w:pPr>
              <w:keepNext/>
              <w:keepLines/>
              <w:rPr>
                <w:sz w:val="2"/>
              </w:rPr>
            </w:pPr>
          </w:p>
          <w:tbl>
            <w:tblPr>
              <w:tblW w:w="0" w:type="auto"/>
              <w:tblCellMar>
                <w:left w:w="0" w:type="dxa"/>
                <w:right w:w="0" w:type="dxa"/>
              </w:tblCellMar>
              <w:tblLook w:val="0000"/>
            </w:tblPr>
            <w:tblGrid>
              <w:gridCol w:w="308"/>
              <w:gridCol w:w="2724"/>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Total assets were not affected.</w:t>
                  </w:r>
                </w:p>
              </w:tc>
            </w:tr>
          </w:tbl>
          <w:p w:rsidR="00C32A7E" w:rsidRDefault="00C32A7E">
            <w:pPr>
              <w:keepNext/>
              <w:keepLines/>
              <w:rPr>
                <w:sz w:val="2"/>
              </w:rPr>
            </w:pPr>
          </w:p>
          <w:tbl>
            <w:tblPr>
              <w:tblW w:w="0" w:type="auto"/>
              <w:tblCellMar>
                <w:left w:w="0" w:type="dxa"/>
                <w:right w:w="0" w:type="dxa"/>
              </w:tblCellMar>
              <w:tblLook w:val="0000"/>
            </w:tblPr>
            <w:tblGrid>
              <w:gridCol w:w="308"/>
              <w:gridCol w:w="2057"/>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All of these are correct.</w:t>
                  </w:r>
                </w:p>
              </w:tc>
            </w:tr>
          </w:tbl>
          <w:p w:rsidR="00C32A7E" w:rsidRDefault="00C32A7E">
            <w:pPr>
              <w:keepNext/>
              <w:keepLines/>
              <w:spacing w:before="266" w:after="266"/>
            </w:pPr>
            <w:r>
              <w:rPr>
                <w:rFonts w:ascii="Arial Unicode MS" w:eastAsia="Arial Unicode MS" w:hAnsi="Arial Unicode MS" w:cs="Arial Unicode MS"/>
                <w:color w:val="000000"/>
                <w:sz w:val="20"/>
              </w:rPr>
              <w:t>Paying cash to purchase land is an asset exchange transaction that decreases one asset (cash) and increases another asset (land)</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therefore, there is no overall effect on total assets, total liabilities, or total equity. It is reported as a cash outflow for investing activities on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79.</w:t>
            </w:r>
          </w:p>
        </w:tc>
        <w:tc>
          <w:tcPr>
            <w:tcW w:w="4650" w:type="pct"/>
          </w:tcPr>
          <w:p w:rsidR="00C32A7E" w:rsidRDefault="00C32A7E">
            <w:pPr>
              <w:keepNext/>
              <w:keepLines/>
            </w:pPr>
            <w:r>
              <w:rPr>
                <w:rFonts w:ascii="Arial Unicode MS" w:eastAsia="Arial Unicode MS" w:hAnsi="Arial Unicode MS" w:cs="Arial Unicode MS"/>
                <w:color w:val="000000"/>
                <w:sz w:val="20"/>
              </w:rPr>
              <w:t xml:space="preserve">La Paz Company engaged in the following transactions during 2012, its first year in operation: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$3,000 cash from issuing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$2,200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$3,100 of revenues.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$2,400 in expenses.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$400.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La Paz Company engaged in the following transactions during 2013:</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an additional $500 cash from the issue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Repaid $1,300 of its debt to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revenues, $4,500.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expenses of $2,750.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$640.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net cash flow from financing activities on La Paz's 2013 statement of cash flows was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123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$1,440 inflow.</w:t>
                  </w:r>
                </w:p>
              </w:tc>
            </w:tr>
          </w:tbl>
          <w:p w:rsidR="00C32A7E" w:rsidRDefault="00C32A7E">
            <w:pPr>
              <w:keepNext/>
              <w:keepLines/>
              <w:rPr>
                <w:sz w:val="2"/>
              </w:rPr>
            </w:pPr>
          </w:p>
          <w:tbl>
            <w:tblPr>
              <w:tblW w:w="0" w:type="auto"/>
              <w:tblCellMar>
                <w:left w:w="0" w:type="dxa"/>
                <w:right w:w="0" w:type="dxa"/>
              </w:tblCellMar>
              <w:tblLook w:val="0000"/>
            </w:tblPr>
            <w:tblGrid>
              <w:gridCol w:w="308"/>
              <w:gridCol w:w="1357"/>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$1,440 outflow.</w:t>
                  </w:r>
                </w:p>
              </w:tc>
            </w:tr>
          </w:tbl>
          <w:p w:rsidR="00C32A7E" w:rsidRDefault="00C32A7E">
            <w:pPr>
              <w:keepNext/>
              <w:keepLines/>
              <w:rPr>
                <w:sz w:val="2"/>
              </w:rPr>
            </w:pPr>
          </w:p>
          <w:tbl>
            <w:tblPr>
              <w:tblW w:w="0" w:type="auto"/>
              <w:tblCellMar>
                <w:left w:w="0" w:type="dxa"/>
                <w:right w:w="0" w:type="dxa"/>
              </w:tblCellMar>
              <w:tblLook w:val="0000"/>
            </w:tblPr>
            <w:tblGrid>
              <w:gridCol w:w="308"/>
              <w:gridCol w:w="10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$500 inflow.</w:t>
                  </w:r>
                </w:p>
              </w:tc>
            </w:tr>
          </w:tbl>
          <w:p w:rsidR="00C32A7E" w:rsidRDefault="00C32A7E">
            <w:pPr>
              <w:keepNext/>
              <w:keepLines/>
              <w:rPr>
                <w:sz w:val="2"/>
              </w:rPr>
            </w:pPr>
          </w:p>
          <w:tbl>
            <w:tblPr>
              <w:tblW w:w="0" w:type="auto"/>
              <w:tblCellMar>
                <w:left w:w="0" w:type="dxa"/>
                <w:right w:w="0" w:type="dxa"/>
              </w:tblCellMar>
              <w:tblLook w:val="0000"/>
            </w:tblPr>
            <w:tblGrid>
              <w:gridCol w:w="308"/>
              <w:gridCol w:w="1190"/>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$140 outflow.</w:t>
                  </w:r>
                </w:p>
              </w:tc>
            </w:tr>
          </w:tbl>
          <w:p w:rsidR="00C32A7E" w:rsidRDefault="00C32A7E">
            <w:pPr>
              <w:keepNext/>
              <w:keepLines/>
              <w:spacing w:before="266" w:after="266"/>
            </w:pPr>
            <w:r>
              <w:rPr>
                <w:rFonts w:ascii="Arial Unicode MS" w:eastAsia="Arial Unicode MS" w:hAnsi="Arial Unicode MS" w:cs="Arial Unicode MS"/>
                <w:color w:val="000000"/>
                <w:sz w:val="20"/>
              </w:rPr>
              <w:t>$500 cash inflow from issuing stock - $1,300 cash outflow for loan repayment - $640 cash outflow for dividends = $1,440 cash outflow for financing activities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80.</w:t>
            </w:r>
          </w:p>
        </w:tc>
        <w:tc>
          <w:tcPr>
            <w:tcW w:w="4650" w:type="pct"/>
          </w:tcPr>
          <w:p w:rsidR="00C32A7E" w:rsidRDefault="00C32A7E">
            <w:pPr>
              <w:keepNext/>
              <w:keepLines/>
            </w:pPr>
            <w:r>
              <w:rPr>
                <w:rFonts w:ascii="Arial Unicode MS" w:eastAsia="Arial Unicode MS" w:hAnsi="Arial Unicode MS" w:cs="Arial Unicode MS"/>
                <w:color w:val="000000"/>
                <w:sz w:val="20"/>
              </w:rPr>
              <w:t xml:space="preserve">La Paz Company engaged in the following transactions during 2012, its first year in operation: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$3,000 cash from issuing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$2,200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$3,100 of revenues.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$2,400 in expenses.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$400.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La Paz Company engaged in the following transactions during 2013:</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an additional $500 cash from the issue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Repaid $1,300 of its debt to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revenues, $4,500.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expenses of $2,750.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$640.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amount of total assets on La Paz's 2012 balance sheet was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$6,000.</w:t>
                  </w:r>
                </w:p>
              </w:tc>
            </w:tr>
          </w:tbl>
          <w:p w:rsidR="00C32A7E" w:rsidRDefault="00C32A7E">
            <w:pPr>
              <w:keepNext/>
              <w:keepLines/>
              <w:rPr>
                <w:sz w:val="2"/>
              </w:rPr>
            </w:pP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$5,500.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$800.</w:t>
                  </w:r>
                </w:p>
              </w:tc>
            </w:tr>
          </w:tbl>
          <w:p w:rsidR="00C32A7E" w:rsidRDefault="00C32A7E">
            <w:pPr>
              <w:keepNext/>
              <w:keepLines/>
              <w:rPr>
                <w:sz w:val="2"/>
              </w:rPr>
            </w:pP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$3,800.</w:t>
                  </w:r>
                </w:p>
              </w:tc>
            </w:tr>
          </w:tbl>
          <w:p w:rsidR="00C32A7E" w:rsidRDefault="00C32A7E">
            <w:pPr>
              <w:keepNext/>
              <w:keepLines/>
              <w:spacing w:before="266" w:after="266"/>
            </w:pPr>
            <w:r>
              <w:rPr>
                <w:rFonts w:ascii="Arial Unicode MS" w:eastAsia="Arial Unicode MS" w:hAnsi="Arial Unicode MS" w:cs="Arial Unicode MS"/>
                <w:color w:val="000000"/>
                <w:sz w:val="20"/>
              </w:rPr>
              <w:t>$0 beginning balance + $3,000 (cash) + $2,200 (cash) + $3,100 (cash) - $2,400 (cash) - $400 (cash) = $5,500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81.</w:t>
            </w:r>
          </w:p>
        </w:tc>
        <w:tc>
          <w:tcPr>
            <w:tcW w:w="4650" w:type="pct"/>
          </w:tcPr>
          <w:p w:rsidR="00C32A7E" w:rsidRDefault="00C32A7E">
            <w:pPr>
              <w:keepNext/>
              <w:keepLines/>
            </w:pPr>
            <w:r>
              <w:rPr>
                <w:rFonts w:ascii="Arial Unicode MS" w:eastAsia="Arial Unicode MS" w:hAnsi="Arial Unicode MS" w:cs="Arial Unicode MS"/>
                <w:color w:val="000000"/>
                <w:sz w:val="20"/>
              </w:rPr>
              <w:t xml:space="preserve">La Paz Company engaged in the following transactions during 2012, its first year in operation: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$3,000 cash from issuing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$2,200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$3,100 of revenues.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$2,400 in expenses.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$400.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La Paz Company engaged in the following transactions during 2013:</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an additional $500 cash from the issue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Repaid $1,300 of its debt to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revenues, $4,500.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expenses of $2,750.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$640.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amount of retained earnings on La Paz's 2012 balance sheet was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$3,100.</w:t>
                  </w:r>
                </w:p>
              </w:tc>
            </w:tr>
          </w:tbl>
          <w:p w:rsidR="00C32A7E" w:rsidRDefault="00C32A7E">
            <w:pPr>
              <w:keepNext/>
              <w:keepLines/>
              <w:rPr>
                <w:sz w:val="2"/>
              </w:rPr>
            </w:pP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$2,700.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$300.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$700.</w:t>
                  </w:r>
                </w:p>
              </w:tc>
            </w:tr>
          </w:tbl>
          <w:p w:rsidR="00C32A7E" w:rsidRDefault="00C32A7E">
            <w:pPr>
              <w:keepNext/>
              <w:keepLines/>
              <w:spacing w:before="266" w:after="266"/>
            </w:pPr>
            <w:r>
              <w:rPr>
                <w:rFonts w:ascii="Arial Unicode MS" w:eastAsia="Arial Unicode MS" w:hAnsi="Arial Unicode MS" w:cs="Arial Unicode MS"/>
                <w:color w:val="000000"/>
                <w:sz w:val="20"/>
              </w:rPr>
              <w:t>$0 beginning balance + $3,100 revenue - $2,400 expense - $400 dividends = $300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82.</w:t>
            </w:r>
          </w:p>
        </w:tc>
        <w:tc>
          <w:tcPr>
            <w:tcW w:w="4650" w:type="pct"/>
          </w:tcPr>
          <w:p w:rsidR="00C32A7E" w:rsidRDefault="00C32A7E">
            <w:pPr>
              <w:keepNext/>
              <w:keepLines/>
            </w:pPr>
            <w:r>
              <w:rPr>
                <w:rFonts w:ascii="Arial Unicode MS" w:eastAsia="Arial Unicode MS" w:hAnsi="Arial Unicode MS" w:cs="Arial Unicode MS"/>
                <w:color w:val="000000"/>
                <w:sz w:val="20"/>
              </w:rPr>
              <w:t xml:space="preserve">La Paz Company engaged in the following transactions during 2012, its first year in operation: </w:t>
            </w:r>
            <w:r>
              <w:rPr>
                <w:rFonts w:ascii="Arial Unicode MS" w:eastAsia="Arial Unicode MS" w:hAnsi="Arial Unicode MS" w:cs="Arial Unicode MS"/>
                <w:i/>
                <w:color w:val="000000"/>
                <w:sz w:val="20"/>
              </w:rPr>
              <w:t>(Assume all transactions are cash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$3,000 cash from issuing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$2,200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$3,100 of revenues.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$2,400 in expenses.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$400.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La Paz Company engaged in the following transactions during 2013:</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an additional $500 cash from the issue of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Repaid $1,300 of its debt to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Earned revenues, $4,500.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Incurred expenses of $2,750.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dividends of $640.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amount of liabilities on La Paz's 2013 balance sheet was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$900.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$500.</w:t>
                  </w:r>
                </w:p>
              </w:tc>
            </w:tr>
          </w:tbl>
          <w:p w:rsidR="00C32A7E" w:rsidRDefault="00C32A7E">
            <w:pPr>
              <w:keepNext/>
              <w:keepLines/>
              <w:rPr>
                <w:sz w:val="2"/>
              </w:rPr>
            </w:pPr>
          </w:p>
          <w:tbl>
            <w:tblPr>
              <w:tblW w:w="0" w:type="auto"/>
              <w:tblCellMar>
                <w:left w:w="0" w:type="dxa"/>
                <w:right w:w="0" w:type="dxa"/>
              </w:tblCellMar>
              <w:tblLook w:val="0000"/>
            </w:tblPr>
            <w:tblGrid>
              <w:gridCol w:w="308"/>
              <w:gridCol w:w="8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($1,300).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$240.</w:t>
                  </w:r>
                </w:p>
              </w:tc>
            </w:tr>
          </w:tbl>
          <w:p w:rsidR="00C32A7E" w:rsidRDefault="00C32A7E">
            <w:pPr>
              <w:keepNext/>
              <w:keepLines/>
              <w:spacing w:before="266" w:after="266"/>
            </w:pPr>
            <w:r>
              <w:rPr>
                <w:rFonts w:ascii="Arial Unicode MS" w:eastAsia="Arial Unicode MS" w:hAnsi="Arial Unicode MS" w:cs="Arial Unicode MS"/>
                <w:color w:val="000000"/>
                <w:sz w:val="20"/>
              </w:rPr>
              <w:t>$2,200 beginning balance - $1,300 repayment = $900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83.</w:t>
            </w:r>
          </w:p>
        </w:tc>
        <w:tc>
          <w:tcPr>
            <w:tcW w:w="4650" w:type="pct"/>
          </w:tcPr>
          <w:p w:rsidR="00C32A7E" w:rsidRDefault="00C32A7E">
            <w:pPr>
              <w:keepNext/>
              <w:keepLines/>
            </w:pPr>
            <w:r>
              <w:rPr>
                <w:rFonts w:ascii="Arial Unicode MS" w:eastAsia="Arial Unicode MS" w:hAnsi="Arial Unicode MS" w:cs="Arial Unicode MS"/>
                <w:color w:val="000000"/>
                <w:sz w:val="20"/>
              </w:rPr>
              <w:t>As of December 31, 2012, Montross Company had $400 cash. During 2013, Montross earned $1,200 of cash revenue and paid $800 of cash expenses. The amount of cash shown on the 2013 balance sheet would be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$300.</w:t>
                  </w:r>
                </w:p>
              </w:tc>
            </w:tr>
          </w:tbl>
          <w:p w:rsidR="00C32A7E" w:rsidRDefault="00C32A7E">
            <w:pPr>
              <w:keepNext/>
              <w:keepLines/>
              <w:rPr>
                <w:sz w:val="2"/>
              </w:rPr>
            </w:pPr>
          </w:p>
          <w:tbl>
            <w:tblPr>
              <w:tblW w:w="0" w:type="auto"/>
              <w:tblCellMar>
                <w:left w:w="0" w:type="dxa"/>
                <w:right w:w="0" w:type="dxa"/>
              </w:tblCellMar>
              <w:tblLook w:val="0000"/>
            </w:tblPr>
            <w:tblGrid>
              <w:gridCol w:w="308"/>
              <w:gridCol w:w="501"/>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$800.</w:t>
                  </w:r>
                </w:p>
              </w:tc>
            </w:tr>
          </w:tbl>
          <w:p w:rsidR="00C32A7E" w:rsidRDefault="00C32A7E">
            <w:pPr>
              <w:keepNext/>
              <w:keepLines/>
              <w:rPr>
                <w:sz w:val="2"/>
              </w:rPr>
            </w:pP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$1,100.</w:t>
                  </w:r>
                </w:p>
              </w:tc>
            </w:tr>
          </w:tbl>
          <w:p w:rsidR="00C32A7E" w:rsidRDefault="00C32A7E">
            <w:pPr>
              <w:keepNext/>
              <w:keepLines/>
              <w:rPr>
                <w:sz w:val="2"/>
              </w:rPr>
            </w:pPr>
          </w:p>
          <w:tbl>
            <w:tblPr>
              <w:tblW w:w="0" w:type="auto"/>
              <w:tblCellMar>
                <w:left w:w="0" w:type="dxa"/>
                <w:right w:w="0" w:type="dxa"/>
              </w:tblCellMar>
              <w:tblLook w:val="0000"/>
            </w:tblPr>
            <w:tblGrid>
              <w:gridCol w:w="308"/>
              <w:gridCol w:w="66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$2,400.</w:t>
                  </w:r>
                </w:p>
              </w:tc>
            </w:tr>
          </w:tbl>
          <w:p w:rsidR="00C32A7E" w:rsidRDefault="00C32A7E">
            <w:pPr>
              <w:keepNext/>
              <w:keepLines/>
              <w:spacing w:before="266" w:after="266"/>
            </w:pPr>
            <w:r>
              <w:rPr>
                <w:rFonts w:ascii="Arial Unicode MS" w:eastAsia="Arial Unicode MS" w:hAnsi="Arial Unicode MS" w:cs="Arial Unicode MS"/>
                <w:color w:val="000000"/>
                <w:sz w:val="20"/>
              </w:rPr>
              <w:t>$400 beginning balance + $1,200 revenue - $800 expenses = $800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84.</w:t>
            </w:r>
          </w:p>
        </w:tc>
        <w:tc>
          <w:tcPr>
            <w:tcW w:w="4650" w:type="pct"/>
          </w:tcPr>
          <w:p w:rsidR="00C32A7E" w:rsidRDefault="00C32A7E">
            <w:pPr>
              <w:keepNext/>
              <w:keepLines/>
            </w:pPr>
            <w:r>
              <w:rPr>
                <w:rFonts w:ascii="Arial Unicode MS" w:eastAsia="Arial Unicode MS" w:hAnsi="Arial Unicode MS" w:cs="Arial Unicode MS"/>
                <w:color w:val="000000"/>
                <w:sz w:val="20"/>
              </w:rPr>
              <w:t>Expenses are shown on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13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balance sheet.</w:t>
                  </w:r>
                </w:p>
              </w:tc>
            </w:tr>
          </w:tbl>
          <w:p w:rsidR="00C32A7E" w:rsidRDefault="00C32A7E">
            <w:pPr>
              <w:keepNext/>
              <w:keepLines/>
              <w:rPr>
                <w:sz w:val="2"/>
              </w:rPr>
            </w:pPr>
          </w:p>
          <w:tbl>
            <w:tblPr>
              <w:tblW w:w="0" w:type="auto"/>
              <w:tblCellMar>
                <w:left w:w="0" w:type="dxa"/>
                <w:right w:w="0" w:type="dxa"/>
              </w:tblCellMar>
              <w:tblLook w:val="0000"/>
            </w:tblPr>
            <w:tblGrid>
              <w:gridCol w:w="308"/>
              <w:gridCol w:w="1635"/>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income statement.</w:t>
                  </w:r>
                </w:p>
              </w:tc>
            </w:tr>
          </w:tbl>
          <w:p w:rsidR="00C32A7E" w:rsidRDefault="00C32A7E">
            <w:pPr>
              <w:keepNext/>
              <w:keepLines/>
              <w:rPr>
                <w:sz w:val="2"/>
              </w:rPr>
            </w:pPr>
          </w:p>
          <w:tbl>
            <w:tblPr>
              <w:tblW w:w="0" w:type="auto"/>
              <w:tblCellMar>
                <w:left w:w="0" w:type="dxa"/>
                <w:right w:w="0" w:type="dxa"/>
              </w:tblCellMar>
              <w:tblLook w:val="0000"/>
            </w:tblPr>
            <w:tblGrid>
              <w:gridCol w:w="308"/>
              <w:gridCol w:w="398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statement of changes in stockholders' equity.</w:t>
                  </w:r>
                </w:p>
              </w:tc>
            </w:tr>
          </w:tbl>
          <w:p w:rsidR="00C32A7E" w:rsidRDefault="00C32A7E">
            <w:pPr>
              <w:keepNext/>
              <w:keepLines/>
              <w:rPr>
                <w:sz w:val="2"/>
              </w:rPr>
            </w:pPr>
          </w:p>
          <w:tbl>
            <w:tblPr>
              <w:tblW w:w="0" w:type="auto"/>
              <w:tblCellMar>
                <w:left w:w="0" w:type="dxa"/>
                <w:right w:w="0" w:type="dxa"/>
              </w:tblCellMar>
              <w:tblLook w:val="0000"/>
            </w:tblPr>
            <w:tblGrid>
              <w:gridCol w:w="308"/>
              <w:gridCol w:w="600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income statement and statement of changes in stockholders' equity.</w:t>
                  </w:r>
                </w:p>
              </w:tc>
            </w:tr>
          </w:tbl>
          <w:p w:rsidR="00C32A7E" w:rsidRDefault="00C32A7E">
            <w:pPr>
              <w:keepNext/>
              <w:keepLines/>
              <w:spacing w:before="266" w:after="266"/>
            </w:pPr>
            <w:r>
              <w:rPr>
                <w:rFonts w:ascii="Arial Unicode MS" w:eastAsia="Arial Unicode MS" w:hAnsi="Arial Unicode MS" w:cs="Arial Unicode MS"/>
                <w:color w:val="000000"/>
                <w:sz w:val="20"/>
              </w:rPr>
              <w:t>Expenses and revenues are reported on the income statement. Only permanent accounts are shown on the balance sheet. Net income is shown on the statement of stockholders' equity, but expenses are not.</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85.</w:t>
            </w:r>
          </w:p>
        </w:tc>
        <w:tc>
          <w:tcPr>
            <w:tcW w:w="4650" w:type="pct"/>
          </w:tcPr>
          <w:p w:rsidR="00C32A7E" w:rsidRDefault="00C32A7E">
            <w:pPr>
              <w:keepNext/>
              <w:keepLines/>
            </w:pPr>
            <w:r>
              <w:rPr>
                <w:rFonts w:ascii="Arial Unicode MS" w:eastAsia="Arial Unicode MS" w:hAnsi="Arial Unicode MS" w:cs="Arial Unicode MS"/>
                <w:color w:val="000000"/>
                <w:sz w:val="20"/>
              </w:rPr>
              <w:t>Dividends paid by a company are shown on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163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income statement.</w:t>
                  </w:r>
                </w:p>
              </w:tc>
            </w:tr>
          </w:tbl>
          <w:p w:rsidR="00C32A7E" w:rsidRDefault="00C32A7E">
            <w:pPr>
              <w:keepNext/>
              <w:keepLines/>
              <w:rPr>
                <w:sz w:val="2"/>
              </w:rPr>
            </w:pPr>
          </w:p>
          <w:tbl>
            <w:tblPr>
              <w:tblW w:w="0" w:type="auto"/>
              <w:tblCellMar>
                <w:left w:w="0" w:type="dxa"/>
                <w:right w:w="0" w:type="dxa"/>
              </w:tblCellMar>
              <w:tblLook w:val="0000"/>
            </w:tblPr>
            <w:tblGrid>
              <w:gridCol w:w="308"/>
              <w:gridCol w:w="398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statement of changes in stockholders' equity.</w:t>
                  </w:r>
                </w:p>
              </w:tc>
            </w:tr>
          </w:tbl>
          <w:p w:rsidR="00C32A7E" w:rsidRDefault="00C32A7E">
            <w:pPr>
              <w:keepNext/>
              <w:keepLines/>
              <w:rPr>
                <w:sz w:val="2"/>
              </w:rPr>
            </w:pPr>
          </w:p>
          <w:tbl>
            <w:tblPr>
              <w:tblW w:w="0" w:type="auto"/>
              <w:tblCellMar>
                <w:left w:w="0" w:type="dxa"/>
                <w:right w:w="0" w:type="dxa"/>
              </w:tblCellMar>
              <w:tblLook w:val="0000"/>
            </w:tblPr>
            <w:tblGrid>
              <w:gridCol w:w="308"/>
              <w:gridCol w:w="2146"/>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statement of cash flows.</w:t>
                  </w:r>
                </w:p>
              </w:tc>
            </w:tr>
          </w:tbl>
          <w:p w:rsidR="00C32A7E" w:rsidRDefault="00C32A7E">
            <w:pPr>
              <w:keepNext/>
              <w:keepLines/>
              <w:rPr>
                <w:sz w:val="2"/>
              </w:rPr>
            </w:pPr>
          </w:p>
          <w:tbl>
            <w:tblPr>
              <w:tblW w:w="0" w:type="auto"/>
              <w:tblCellMar>
                <w:left w:w="0" w:type="dxa"/>
                <w:right w:w="0" w:type="dxa"/>
              </w:tblCellMar>
              <w:tblLook w:val="0000"/>
            </w:tblPr>
            <w:tblGrid>
              <w:gridCol w:w="308"/>
              <w:gridCol w:w="6520"/>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statement of changes in stockholders' equity and statement of cash flows.</w:t>
                  </w:r>
                </w:p>
              </w:tc>
            </w:tr>
          </w:tbl>
          <w:p w:rsidR="00C32A7E" w:rsidRDefault="00C32A7E">
            <w:pPr>
              <w:keepNext/>
              <w:keepLines/>
              <w:spacing w:before="266" w:after="266"/>
            </w:pPr>
            <w:r>
              <w:rPr>
                <w:rFonts w:ascii="Arial Unicode MS" w:eastAsia="Arial Unicode MS" w:hAnsi="Arial Unicode MS" w:cs="Arial Unicode MS"/>
                <w:color w:val="000000"/>
                <w:sz w:val="20"/>
              </w:rPr>
              <w:t>Although the dividends account is a temporary account, dividends are not included on the income statement. They are, however, reported as a deduction from retained earnings on the statement of changes in stockholders' equity and as a cash outflow for financing activities on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86.</w:t>
            </w:r>
          </w:p>
        </w:tc>
        <w:tc>
          <w:tcPr>
            <w:tcW w:w="4650" w:type="pct"/>
          </w:tcPr>
          <w:p w:rsidR="00C32A7E" w:rsidRDefault="00C32A7E">
            <w:pPr>
              <w:keepNext/>
              <w:keepLines/>
            </w:pPr>
            <w:r>
              <w:rPr>
                <w:rFonts w:ascii="Arial Unicode MS" w:eastAsia="Arial Unicode MS" w:hAnsi="Arial Unicode MS" w:cs="Arial Unicode MS"/>
                <w:color w:val="000000"/>
                <w:sz w:val="20"/>
              </w:rPr>
              <w:t>Liabilities are shown on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163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income statement.</w:t>
                  </w:r>
                </w:p>
              </w:tc>
            </w:tr>
          </w:tbl>
          <w:p w:rsidR="00C32A7E" w:rsidRDefault="00C32A7E">
            <w:pPr>
              <w:keepNext/>
              <w:keepLines/>
              <w:rPr>
                <w:sz w:val="2"/>
              </w:rPr>
            </w:pPr>
          </w:p>
          <w:tbl>
            <w:tblPr>
              <w:tblW w:w="0" w:type="auto"/>
              <w:tblCellMar>
                <w:left w:w="0" w:type="dxa"/>
                <w:right w:w="0" w:type="dxa"/>
              </w:tblCellMar>
              <w:tblLook w:val="0000"/>
            </w:tblPr>
            <w:tblGrid>
              <w:gridCol w:w="308"/>
              <w:gridCol w:w="1301"/>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balance sheet.</w:t>
                  </w:r>
                </w:p>
              </w:tc>
            </w:tr>
          </w:tbl>
          <w:p w:rsidR="00C32A7E" w:rsidRDefault="00C32A7E">
            <w:pPr>
              <w:keepNext/>
              <w:keepLines/>
              <w:rPr>
                <w:sz w:val="2"/>
              </w:rPr>
            </w:pPr>
          </w:p>
          <w:tbl>
            <w:tblPr>
              <w:tblW w:w="0" w:type="auto"/>
              <w:tblCellMar>
                <w:left w:w="0" w:type="dxa"/>
                <w:right w:w="0" w:type="dxa"/>
              </w:tblCellMar>
              <w:tblLook w:val="0000"/>
            </w:tblPr>
            <w:tblGrid>
              <w:gridCol w:w="308"/>
              <w:gridCol w:w="2146"/>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statement of cash flows.</w:t>
                  </w:r>
                </w:p>
              </w:tc>
            </w:tr>
          </w:tbl>
          <w:p w:rsidR="00C32A7E" w:rsidRDefault="00C32A7E">
            <w:pPr>
              <w:keepNext/>
              <w:keepLines/>
              <w:rPr>
                <w:sz w:val="2"/>
              </w:rPr>
            </w:pPr>
          </w:p>
          <w:tbl>
            <w:tblPr>
              <w:tblW w:w="0" w:type="auto"/>
              <w:tblCellMar>
                <w:left w:w="0" w:type="dxa"/>
                <w:right w:w="0" w:type="dxa"/>
              </w:tblCellMar>
              <w:tblLook w:val="0000"/>
            </w:tblPr>
            <w:tblGrid>
              <w:gridCol w:w="308"/>
              <w:gridCol w:w="398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statement of changes in stockholders' equity.</w:t>
                  </w:r>
                </w:p>
              </w:tc>
            </w:tr>
          </w:tbl>
          <w:p w:rsidR="00C32A7E" w:rsidRDefault="00C32A7E">
            <w:pPr>
              <w:keepNext/>
              <w:keepLines/>
              <w:spacing w:before="266" w:after="266"/>
            </w:pPr>
            <w:r>
              <w:rPr>
                <w:rFonts w:ascii="Arial Unicode MS" w:eastAsia="Arial Unicode MS" w:hAnsi="Arial Unicode MS" w:cs="Arial Unicode MS"/>
                <w:color w:val="000000"/>
                <w:sz w:val="20"/>
              </w:rPr>
              <w:t>Liabilities is an element on the balance sheet. As such, they do not appear on the income statement, statement of cash flows, or the statement of changes in stockholders' equity.</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87.</w:t>
            </w:r>
          </w:p>
        </w:tc>
        <w:tc>
          <w:tcPr>
            <w:tcW w:w="4650" w:type="pct"/>
          </w:tcPr>
          <w:p w:rsidR="00C32A7E" w:rsidRDefault="00C32A7E">
            <w:pPr>
              <w:keepNext/>
              <w:keepLines/>
            </w:pPr>
            <w:r>
              <w:rPr>
                <w:rFonts w:ascii="Arial Unicode MS" w:eastAsia="Arial Unicode MS" w:hAnsi="Arial Unicode MS" w:cs="Arial Unicode MS"/>
                <w:color w:val="000000"/>
                <w:sz w:val="20"/>
              </w:rPr>
              <w:t>Falcon Company earned $15,000 of cash revenue. Which of the following choices accurately reflects how this event affects the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48" type="#_x0000_t75" style="width:386.25pt;height:25.5pt;visibility:visible">
                  <v:imagedata r:id="rId2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7644"/>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49" type="#_x0000_t75" style="width:382.5pt;height:20.25pt;visibility:visible">
                        <v:imagedata r:id="rId26"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59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50" type="#_x0000_t75" style="width:380.25pt;height:20.25pt;visibility:visible">
                        <v:imagedata r:id="rId27"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616"/>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51" type="#_x0000_t75" style="width:381pt;height:19.5pt;visibility:visible">
                        <v:imagedata r:id="rId28"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66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52" type="#_x0000_t75" style="width:383.25pt;height:15pt;visibility:visible">
                        <v:imagedata r:id="rId29" o:title=""/>
                      </v:shape>
                    </w:pict>
                  </w:r>
                </w:p>
                <w:p w:rsidR="00C32A7E" w:rsidRDefault="00C32A7E"/>
              </w:tc>
            </w:tr>
          </w:tbl>
          <w:p w:rsidR="00C32A7E" w:rsidRDefault="00C32A7E">
            <w:pPr>
              <w:keepNext/>
              <w:keepLines/>
              <w:spacing w:before="266" w:after="266"/>
            </w:pPr>
            <w:r>
              <w:rPr>
                <w:rFonts w:ascii="Arial Unicode MS" w:eastAsia="Arial Unicode MS" w:hAnsi="Arial Unicode MS" w:cs="Arial Unicode MS"/>
                <w:color w:val="000000"/>
                <w:sz w:val="20"/>
              </w:rPr>
              <w:t>Earning cash revenue increases assets (cash) and equity (retained earnings) on the balance sheet. It increases both revenue and net income on the income statement and is reported as a cash inflow for operating activities on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88.</w:t>
            </w:r>
          </w:p>
        </w:tc>
        <w:tc>
          <w:tcPr>
            <w:tcW w:w="4650" w:type="pct"/>
          </w:tcPr>
          <w:p w:rsidR="00C32A7E" w:rsidRDefault="00C32A7E">
            <w:pPr>
              <w:keepNext/>
              <w:keepLines/>
            </w:pPr>
            <w:r>
              <w:rPr>
                <w:rFonts w:ascii="Arial Unicode MS" w:eastAsia="Arial Unicode MS" w:hAnsi="Arial Unicode MS" w:cs="Arial Unicode MS"/>
                <w:color w:val="000000"/>
                <w:sz w:val="20"/>
              </w:rPr>
              <w:t>Freed Company paid $500 cash for salary expenses. Which of the following choices accurately reflects how this event affects the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53" type="#_x0000_t75" style="width:366pt;height:27pt;visibility:visible">
                  <v:imagedata r:id="rId3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731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54" type="#_x0000_t75" style="width:366pt;height:20.25pt;visibility:visible">
                        <v:imagedata r:id="rId31"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291"/>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55" type="#_x0000_t75" style="width:364.5pt;height:15pt;visibility:visible">
                        <v:imagedata r:id="rId32"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30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56" type="#_x0000_t75" style="width:365.25pt;height:18pt;visibility:visible">
                        <v:imagedata r:id="rId33"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25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57" type="#_x0000_t75" style="width:363pt;height:14.25pt;visibility:visible">
                        <v:imagedata r:id="rId34" o:title=""/>
                      </v:shape>
                    </w:pict>
                  </w:r>
                </w:p>
                <w:p w:rsidR="00C32A7E" w:rsidRDefault="00C32A7E"/>
              </w:tc>
            </w:tr>
          </w:tbl>
          <w:p w:rsidR="00C32A7E" w:rsidRDefault="00C32A7E">
            <w:pPr>
              <w:keepNext/>
              <w:keepLines/>
              <w:spacing w:before="266" w:after="266"/>
            </w:pPr>
            <w:r>
              <w:rPr>
                <w:rFonts w:ascii="Arial Unicode MS" w:eastAsia="Arial Unicode MS" w:hAnsi="Arial Unicode MS" w:cs="Arial Unicode MS"/>
                <w:color w:val="000000"/>
                <w:sz w:val="20"/>
              </w:rPr>
              <w:t>Paying cash for expenses decreases assets (cash) and decreases equity (retained earnings) on the balance sheet. It increases expenses which decreases net income on the income statement, and is shown as a cash outflow for operating activities on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89.</w:t>
            </w:r>
          </w:p>
        </w:tc>
        <w:tc>
          <w:tcPr>
            <w:tcW w:w="4650" w:type="pct"/>
          </w:tcPr>
          <w:p w:rsidR="00C32A7E" w:rsidRDefault="00C32A7E">
            <w:pPr>
              <w:keepNext/>
              <w:keepLines/>
            </w:pPr>
            <w:r>
              <w:rPr>
                <w:rFonts w:ascii="Arial Unicode MS" w:eastAsia="Arial Unicode MS" w:hAnsi="Arial Unicode MS" w:cs="Arial Unicode MS"/>
                <w:color w:val="000000"/>
                <w:sz w:val="20"/>
              </w:rPr>
              <w:t>Jiminez Company paid a $300 cash dividend. Which of the following choices accurately reflects how this event affects the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58" type="#_x0000_t75" style="width:370.5pt;height:23.25pt;visibility:visible">
                  <v:imagedata r:id="rId3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7616"/>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59" type="#_x0000_t75" style="width:381pt;height:19.5pt;visibility:visible">
                        <v:imagedata r:id="rId36"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183"/>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60" type="#_x0000_t75" style="width:359.25pt;height:18.75pt;visibility:visible">
                        <v:imagedata r:id="rId37"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245"/>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61" type="#_x0000_t75" style="width:362.25pt;height:20.25pt;visibility:visible">
                        <v:imagedata r:id="rId38"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30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62" type="#_x0000_t75" style="width:365.25pt;height:17.25pt;visibility:visible">
                        <v:imagedata r:id="rId39" o:title=""/>
                      </v:shape>
                    </w:pict>
                  </w:r>
                </w:p>
                <w:p w:rsidR="00C32A7E" w:rsidRDefault="00C32A7E"/>
              </w:tc>
            </w:tr>
          </w:tbl>
          <w:p w:rsidR="00C32A7E" w:rsidRDefault="00C32A7E">
            <w:pPr>
              <w:keepNext/>
              <w:keepLines/>
              <w:spacing w:before="266" w:after="266"/>
            </w:pPr>
            <w:r>
              <w:rPr>
                <w:rFonts w:ascii="Arial Unicode MS" w:eastAsia="Arial Unicode MS" w:hAnsi="Arial Unicode MS" w:cs="Arial Unicode MS"/>
                <w:color w:val="000000"/>
                <w:sz w:val="20"/>
              </w:rPr>
              <w:t>Paying cash dividends decreases assets (cash) and decreases equity (retained earnings) on the balance sheet. It does not affect the income statement, but is reported as a cash outflow for financing activities on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90.</w:t>
            </w:r>
          </w:p>
        </w:tc>
        <w:tc>
          <w:tcPr>
            <w:tcW w:w="4650" w:type="pct"/>
          </w:tcPr>
          <w:p w:rsidR="00C32A7E" w:rsidRDefault="00C32A7E">
            <w:pPr>
              <w:keepNext/>
              <w:keepLines/>
            </w:pPr>
            <w:r>
              <w:rPr>
                <w:rFonts w:ascii="Arial Unicode MS" w:eastAsia="Arial Unicode MS" w:hAnsi="Arial Unicode MS" w:cs="Arial Unicode MS"/>
                <w:color w:val="000000"/>
                <w:sz w:val="20"/>
              </w:rPr>
              <w:t>Tandem Company acquired $23,000 by issuing common stock. Which of the following choices accurately reflects how this event affects the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63" type="#_x0000_t75" style="width:382.5pt;height:17.25pt;visibility:visible">
                  <v:imagedata r:id="rId4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7616"/>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64" type="#_x0000_t75" style="width:381pt;height:18pt;visibility:visible">
                        <v:imagedata r:id="rId41"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70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65" type="#_x0000_t75" style="width:385.5pt;height:19.5pt;visibility:visible">
                        <v:imagedata r:id="rId42"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616"/>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66" type="#_x0000_t75" style="width:381pt;height:19.5pt;visibility:visible">
                        <v:imagedata r:id="rId43"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54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67" type="#_x0000_t75" style="width:377.25pt;height:17.25pt;visibility:visible">
                        <v:imagedata r:id="rId44" o:title=""/>
                      </v:shape>
                    </w:pict>
                  </w:r>
                </w:p>
                <w:p w:rsidR="00C32A7E" w:rsidRDefault="00C32A7E"/>
              </w:tc>
            </w:tr>
          </w:tbl>
          <w:p w:rsidR="00C32A7E" w:rsidRDefault="00C32A7E">
            <w:pPr>
              <w:keepNext/>
              <w:keepLines/>
              <w:spacing w:before="266" w:after="266"/>
            </w:pPr>
            <w:r>
              <w:rPr>
                <w:rFonts w:ascii="Arial Unicode MS" w:eastAsia="Arial Unicode MS" w:hAnsi="Arial Unicode MS" w:cs="Arial Unicode MS"/>
                <w:color w:val="000000"/>
                <w:sz w:val="20"/>
              </w:rPr>
              <w:t>Issuing common stock increases assets (cash) and equity (common stock). It does not affect the income statement, but is reported as a cash inflow for financing activities on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91.</w:t>
            </w:r>
          </w:p>
        </w:tc>
        <w:tc>
          <w:tcPr>
            <w:tcW w:w="4650" w:type="pct"/>
          </w:tcPr>
          <w:p w:rsidR="00C32A7E" w:rsidRDefault="00C32A7E">
            <w:pPr>
              <w:keepNext/>
              <w:keepLines/>
            </w:pPr>
            <w:r>
              <w:rPr>
                <w:rFonts w:ascii="Arial Unicode MS" w:eastAsia="Arial Unicode MS" w:hAnsi="Arial Unicode MS" w:cs="Arial Unicode MS"/>
                <w:color w:val="000000"/>
                <w:sz w:val="20"/>
              </w:rPr>
              <w:t>Treadwell Company borrowed $32,000 of cash from a local bank. Which of the following choices accurately reflects how this event affects the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68" type="#_x0000_t75" style="width:386.25pt;height:19.5pt;visibility:visible">
                  <v:imagedata r:id="rId4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759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69" type="#_x0000_t75" style="width:380.25pt;height:18.75pt;visibility:visible">
                        <v:imagedata r:id="rId46"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82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70" type="#_x0000_t75" style="width:390.75pt;height:18.75pt;visibility:visible">
                        <v:imagedata r:id="rId47"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58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71" type="#_x0000_t75" style="width:379.5pt;height:14.25pt;visibility:visible">
                        <v:imagedata r:id="rId48"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661"/>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72" type="#_x0000_t75" style="width:383.25pt;height:18.75pt;visibility:visible">
                        <v:imagedata r:id="rId49" o:title=""/>
                      </v:shape>
                    </w:pict>
                  </w:r>
                </w:p>
                <w:p w:rsidR="00C32A7E" w:rsidRDefault="00C32A7E"/>
              </w:tc>
            </w:tr>
          </w:tbl>
          <w:p w:rsidR="00C32A7E" w:rsidRDefault="00C32A7E">
            <w:pPr>
              <w:keepNext/>
              <w:keepLines/>
              <w:spacing w:before="266" w:after="266"/>
            </w:pPr>
            <w:r>
              <w:rPr>
                <w:rFonts w:ascii="Arial Unicode MS" w:eastAsia="Arial Unicode MS" w:hAnsi="Arial Unicode MS" w:cs="Arial Unicode MS"/>
                <w:color w:val="000000"/>
                <w:sz w:val="20"/>
              </w:rPr>
              <w:t>Borrowing cash increases assets (cash) and increases liabilities (notes payable). It does not affect the income statement, but is reported as a cash inflow for financing activities on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92.</w:t>
            </w:r>
          </w:p>
        </w:tc>
        <w:tc>
          <w:tcPr>
            <w:tcW w:w="4650" w:type="pct"/>
          </w:tcPr>
          <w:p w:rsidR="00C32A7E" w:rsidRDefault="00C32A7E">
            <w:pPr>
              <w:keepNext/>
              <w:keepLines/>
            </w:pPr>
            <w:r>
              <w:rPr>
                <w:rFonts w:ascii="Arial Unicode MS" w:eastAsia="Arial Unicode MS" w:hAnsi="Arial Unicode MS" w:cs="Arial Unicode MS"/>
                <w:color w:val="000000"/>
                <w:sz w:val="20"/>
              </w:rPr>
              <w:t>Burton Company sold land for $25,000 cash. The original cost of the land was $25,000. Select the answer that indicates how this event affects the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73" type="#_x0000_t75" style="width:396.75pt;height:20.25pt;visibility:visible">
                  <v:imagedata r:id="rId5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7764"/>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74" type="#_x0000_t75" style="width:388.5pt;height:18pt;visibility:visible">
                        <v:imagedata r:id="rId51"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73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75" type="#_x0000_t75" style="width:387pt;height:19.5pt;visibility:visible">
                        <v:imagedata r:id="rId52"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838"/>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76" type="#_x0000_t75" style="width:391.5pt;height:20.25pt;visibility:visible">
                        <v:imagedata r:id="rId53"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764"/>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77" type="#_x0000_t75" style="width:388.5pt;height:25.5pt;visibility:visible">
                        <v:imagedata r:id="rId54" o:title=""/>
                      </v:shape>
                    </w:pict>
                  </w:r>
                </w:p>
                <w:p w:rsidR="00C32A7E" w:rsidRDefault="00C32A7E"/>
              </w:tc>
            </w:tr>
          </w:tbl>
          <w:p w:rsidR="00C32A7E" w:rsidRDefault="00C32A7E">
            <w:pPr>
              <w:keepNext/>
              <w:keepLines/>
              <w:spacing w:before="266" w:after="266"/>
            </w:pPr>
            <w:r>
              <w:rPr>
                <w:rFonts w:ascii="Arial Unicode MS" w:eastAsia="Arial Unicode MS" w:hAnsi="Arial Unicode MS" w:cs="Arial Unicode MS"/>
                <w:color w:val="000000"/>
                <w:sz w:val="20"/>
              </w:rPr>
              <w:t>Selling land for cash increases one asset (land) and decreases another asset (cash), so it does not affect overall assets, liabilities or equity. It does not affect the income statement, but is reported as a cash outflow for investing activities on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93.</w:t>
            </w:r>
          </w:p>
        </w:tc>
        <w:tc>
          <w:tcPr>
            <w:tcW w:w="4650" w:type="pct"/>
          </w:tcPr>
          <w:p w:rsidR="00C32A7E" w:rsidRDefault="00C32A7E">
            <w:pPr>
              <w:keepNext/>
              <w:keepLines/>
            </w:pPr>
            <w:r>
              <w:rPr>
                <w:rFonts w:ascii="Arial Unicode MS" w:eastAsia="Arial Unicode MS" w:hAnsi="Arial Unicode MS" w:cs="Arial Unicode MS"/>
                <w:color w:val="000000"/>
                <w:sz w:val="20"/>
              </w:rPr>
              <w:t>Which of the following could represent the effects of an asset source transaction on a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78" type="#_x0000_t75" style="width:371.25pt;height:20.25pt;visibility:visible">
                  <v:imagedata r:id="rId5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736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79" type="#_x0000_t75" style="width:368.25pt;height:18.75pt;visibility:visible">
                        <v:imagedata r:id="rId56"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30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80" type="#_x0000_t75" style="width:365.25pt;height:19.5pt;visibility:visible">
                        <v:imagedata r:id="rId57"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319"/>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81" type="#_x0000_t75" style="width:366pt;height:19.5pt;visibility:visible">
                        <v:imagedata r:id="rId58"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40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82" type="#_x0000_t75" style="width:370.5pt;height:17.25pt;visibility:visible">
                        <v:imagedata r:id="rId59" o:title=""/>
                      </v:shape>
                    </w:pict>
                  </w:r>
                </w:p>
                <w:p w:rsidR="00C32A7E" w:rsidRDefault="00C32A7E"/>
              </w:tc>
            </w:tr>
          </w:tbl>
          <w:p w:rsidR="00C32A7E" w:rsidRDefault="00C32A7E">
            <w:pPr>
              <w:keepNext/>
              <w:keepLines/>
              <w:spacing w:before="266" w:after="266"/>
            </w:pPr>
            <w:r>
              <w:rPr>
                <w:rFonts w:ascii="Arial Unicode MS" w:eastAsia="Arial Unicode MS" w:hAnsi="Arial Unicode MS" w:cs="Arial Unicode MS"/>
                <w:color w:val="000000"/>
                <w:sz w:val="20"/>
              </w:rPr>
              <w:t>An asset source transaction increases assets and can either increase liabilities(in the case of borrowing cash) or equity (in the case of issuing stock or earning revenue). It may or may not affect revenue and net income. If the asset that increases is cash, it is reported as a cash inflow on the statement of cash flows, and can be either an operating or a financing activity.</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94.</w:t>
            </w:r>
          </w:p>
        </w:tc>
        <w:tc>
          <w:tcPr>
            <w:tcW w:w="4650" w:type="pct"/>
          </w:tcPr>
          <w:p w:rsidR="00C32A7E" w:rsidRDefault="00C32A7E">
            <w:pPr>
              <w:keepNext/>
              <w:keepLines/>
            </w:pPr>
            <w:r>
              <w:rPr>
                <w:rFonts w:ascii="Arial Unicode MS" w:eastAsia="Arial Unicode MS" w:hAnsi="Arial Unicode MS" w:cs="Arial Unicode MS"/>
                <w:color w:val="000000"/>
                <w:sz w:val="20"/>
              </w:rPr>
              <w:t>Which of the following could represent the effects of an asset exchange transaction on a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83" type="#_x0000_t75" style="width:366pt;height:23.25pt;visibility:visible">
                  <v:imagedata r:id="rId6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7302"/>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84" type="#_x0000_t75" style="width:365.25pt;height:15pt;visibility:visible">
                        <v:imagedata r:id="rId61"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31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85" type="#_x0000_t75" style="width:366pt;height:18.75pt;visibility:visible">
                        <v:imagedata r:id="rId62"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29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86" type="#_x0000_t75" style="width:364.5pt;height:18.75pt;visibility:visible">
                        <v:imagedata r:id="rId63"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82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87" type="#_x0000_t75" style="width:390.75pt;height:15pt;visibility:visible">
                        <v:imagedata r:id="rId64" o:title=""/>
                      </v:shape>
                    </w:pict>
                  </w:r>
                </w:p>
                <w:p w:rsidR="00C32A7E" w:rsidRDefault="00C32A7E"/>
              </w:tc>
            </w:tr>
          </w:tbl>
          <w:p w:rsidR="00C32A7E" w:rsidRDefault="00C32A7E">
            <w:pPr>
              <w:keepNext/>
              <w:keepLines/>
              <w:spacing w:before="266" w:after="266"/>
            </w:pPr>
            <w:r>
              <w:rPr>
                <w:rFonts w:ascii="Arial Unicode MS" w:eastAsia="Arial Unicode MS" w:hAnsi="Arial Unicode MS" w:cs="Arial Unicode MS"/>
                <w:color w:val="000000"/>
                <w:sz w:val="20"/>
              </w:rPr>
              <w:t>An asset exchange transaction increases one asset and decreases another, so it does not affect total assets, liabilities or equity. It does not affect the income statement, and can be reported as a cash inflow or outflow on the statement of cash flow as either an operating or an investing activity.</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95.</w:t>
            </w:r>
          </w:p>
        </w:tc>
        <w:tc>
          <w:tcPr>
            <w:tcW w:w="4650" w:type="pct"/>
          </w:tcPr>
          <w:p w:rsidR="00C32A7E" w:rsidRDefault="00C32A7E">
            <w:pPr>
              <w:keepNext/>
              <w:keepLines/>
            </w:pPr>
            <w:r>
              <w:rPr>
                <w:rFonts w:ascii="Arial Unicode MS" w:eastAsia="Arial Unicode MS" w:hAnsi="Arial Unicode MS" w:cs="Arial Unicode MS"/>
                <w:color w:val="000000"/>
                <w:sz w:val="20"/>
              </w:rPr>
              <w:t>Which of the following represents effects of an asset use transaction on a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88" type="#_x0000_t75" style="width:368.25pt;height:23.25pt;visibility:visible">
                  <v:imagedata r:id="rId6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7365"/>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89" type="#_x0000_t75" style="width:368.25pt;height:18.75pt;visibility:visible">
                        <v:imagedata r:id="rId66"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36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90" type="#_x0000_t75" style="width:368.25pt;height:20.25pt;visibility:visible">
                        <v:imagedata r:id="rId67"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376"/>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91" type="#_x0000_t75" style="width:369pt;height:20.25pt;visibility:visible">
                        <v:imagedata r:id="rId68"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319"/>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92" type="#_x0000_t75" style="width:366pt;height:15pt;visibility:visible">
                        <v:imagedata r:id="rId69" o:title=""/>
                      </v:shape>
                    </w:pict>
                  </w:r>
                </w:p>
                <w:p w:rsidR="00C32A7E" w:rsidRDefault="00C32A7E"/>
              </w:tc>
            </w:tr>
          </w:tbl>
          <w:p w:rsidR="00C32A7E" w:rsidRDefault="00C32A7E">
            <w:pPr>
              <w:keepNext/>
              <w:keepLines/>
              <w:spacing w:before="266" w:after="266"/>
            </w:pPr>
            <w:r>
              <w:rPr>
                <w:rFonts w:ascii="Arial Unicode MS" w:eastAsia="Arial Unicode MS" w:hAnsi="Arial Unicode MS" w:cs="Arial Unicode MS"/>
                <w:color w:val="000000"/>
                <w:sz w:val="20"/>
              </w:rPr>
              <w:t>An asset use transaction decreases assets and decreases either liabilities (in the case of repaying debt) or equity (in the case of paying dividends or expenses). It may or may not increase expenses and decrease net income. If the asset that decreased is cash, it will be reported as an outflow for financing or operating activities on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96.</w:t>
            </w:r>
          </w:p>
        </w:tc>
        <w:tc>
          <w:tcPr>
            <w:tcW w:w="4650" w:type="pct"/>
          </w:tcPr>
          <w:p w:rsidR="00C32A7E" w:rsidRDefault="00C32A7E">
            <w:pPr>
              <w:keepNext/>
              <w:keepLines/>
            </w:pPr>
            <w:r>
              <w:rPr>
                <w:rFonts w:ascii="Arial Unicode MS" w:eastAsia="Arial Unicode MS" w:hAnsi="Arial Unicode MS" w:cs="Arial Unicode MS"/>
                <w:color w:val="000000"/>
                <w:sz w:val="20"/>
              </w:rPr>
              <w:t>Rialto Company experienced an accounting event that affected its financial statements as indicated below:</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93" type="#_x0000_t75" style="width:383.25pt;height:61.5pt;visibility:visible">
                  <v:imagedata r:id="rId7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of the following accounting events could have caused these effects on Rialto's statements?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190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Paid a cash dividend.</w:t>
                  </w:r>
                </w:p>
              </w:tc>
            </w:tr>
          </w:tbl>
          <w:p w:rsidR="00C32A7E" w:rsidRDefault="00C32A7E">
            <w:pPr>
              <w:keepNext/>
              <w:keepLines/>
              <w:rPr>
                <w:sz w:val="2"/>
              </w:rPr>
            </w:pPr>
          </w:p>
          <w:tbl>
            <w:tblPr>
              <w:tblW w:w="0" w:type="auto"/>
              <w:tblCellMar>
                <w:left w:w="0" w:type="dxa"/>
                <w:right w:w="0" w:type="dxa"/>
              </w:tblCellMar>
              <w:tblLook w:val="0000"/>
            </w:tblPr>
            <w:tblGrid>
              <w:gridCol w:w="308"/>
              <w:gridCol w:w="1957"/>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Earned cash revenue.</w:t>
                  </w:r>
                </w:p>
              </w:tc>
            </w:tr>
          </w:tbl>
          <w:p w:rsidR="00C32A7E" w:rsidRDefault="00C32A7E">
            <w:pPr>
              <w:keepNext/>
              <w:keepLines/>
              <w:rPr>
                <w:sz w:val="2"/>
              </w:rPr>
            </w:pPr>
          </w:p>
          <w:tbl>
            <w:tblPr>
              <w:tblW w:w="0" w:type="auto"/>
              <w:tblCellMar>
                <w:left w:w="0" w:type="dxa"/>
                <w:right w:w="0" w:type="dxa"/>
              </w:tblCellMar>
              <w:tblLook w:val="0000"/>
            </w:tblPr>
            <w:tblGrid>
              <w:gridCol w:w="308"/>
              <w:gridCol w:w="2680"/>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Borrowed money from a bank.</w:t>
                  </w:r>
                </w:p>
              </w:tc>
            </w:tr>
          </w:tbl>
          <w:p w:rsidR="00C32A7E" w:rsidRDefault="00C32A7E">
            <w:pPr>
              <w:keepNext/>
              <w:keepLines/>
              <w:rPr>
                <w:sz w:val="2"/>
              </w:rPr>
            </w:pPr>
          </w:p>
          <w:tbl>
            <w:tblPr>
              <w:tblW w:w="0" w:type="auto"/>
              <w:tblCellMar>
                <w:left w:w="0" w:type="dxa"/>
                <w:right w:w="0" w:type="dxa"/>
              </w:tblCellMar>
              <w:tblLook w:val="0000"/>
            </w:tblPr>
            <w:tblGrid>
              <w:gridCol w:w="308"/>
              <w:gridCol w:w="1301"/>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None of these.</w:t>
                  </w:r>
                </w:p>
              </w:tc>
            </w:tr>
          </w:tbl>
          <w:p w:rsidR="00C32A7E" w:rsidRDefault="00C32A7E">
            <w:pPr>
              <w:keepNext/>
              <w:keepLines/>
              <w:spacing w:before="266" w:after="266"/>
            </w:pPr>
            <w:r>
              <w:rPr>
                <w:rFonts w:ascii="Arial Unicode MS" w:eastAsia="Arial Unicode MS" w:hAnsi="Arial Unicode MS" w:cs="Arial Unicode MS"/>
                <w:color w:val="000000"/>
                <w:sz w:val="20"/>
              </w:rPr>
              <w:t>Earning cash revenue must have been the event that affected the financial statements as indicated because it increase revenue and net income on the income statement and was reported as a cash inflow for operating activities on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97.</w:t>
            </w:r>
          </w:p>
        </w:tc>
        <w:tc>
          <w:tcPr>
            <w:tcW w:w="4650" w:type="pct"/>
          </w:tcPr>
          <w:p w:rsidR="00C32A7E" w:rsidRDefault="00C32A7E">
            <w:pPr>
              <w:keepNext/>
              <w:keepLines/>
            </w:pPr>
            <w:r>
              <w:rPr>
                <w:rFonts w:ascii="Arial Unicode MS" w:eastAsia="Arial Unicode MS" w:hAnsi="Arial Unicode MS" w:cs="Arial Unicode MS"/>
                <w:color w:val="000000"/>
                <w:sz w:val="20"/>
              </w:rPr>
              <w:t>Cohen Company experienced an accounting event that affected its financial statements as indicated below:</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94" type="#_x0000_t75" style="width:379.5pt;height:52.5pt;visibility:visible">
                  <v:imagedata r:id="rId7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of the following accounting events could have caused these effects on Cohen's statements?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190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Paid a cash dividend.</w:t>
                  </w:r>
                </w:p>
              </w:tc>
            </w:tr>
          </w:tbl>
          <w:p w:rsidR="00C32A7E" w:rsidRDefault="00C32A7E">
            <w:pPr>
              <w:keepNext/>
              <w:keepLines/>
              <w:rPr>
                <w:sz w:val="2"/>
              </w:rPr>
            </w:pPr>
          </w:p>
          <w:tbl>
            <w:tblPr>
              <w:tblW w:w="0" w:type="auto"/>
              <w:tblCellMar>
                <w:left w:w="0" w:type="dxa"/>
                <w:right w:w="0" w:type="dxa"/>
              </w:tblCellMar>
              <w:tblLook w:val="0000"/>
            </w:tblPr>
            <w:tblGrid>
              <w:gridCol w:w="308"/>
              <w:gridCol w:w="195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Earned cash revenue.</w:t>
                  </w:r>
                </w:p>
              </w:tc>
            </w:tr>
          </w:tbl>
          <w:p w:rsidR="00C32A7E" w:rsidRDefault="00C32A7E">
            <w:pPr>
              <w:keepNext/>
              <w:keepLines/>
              <w:rPr>
                <w:sz w:val="2"/>
              </w:rPr>
            </w:pPr>
          </w:p>
          <w:tbl>
            <w:tblPr>
              <w:tblW w:w="0" w:type="auto"/>
              <w:tblCellMar>
                <w:left w:w="0" w:type="dxa"/>
                <w:right w:w="0" w:type="dxa"/>
              </w:tblCellMar>
              <w:tblLook w:val="0000"/>
            </w:tblPr>
            <w:tblGrid>
              <w:gridCol w:w="308"/>
              <w:gridCol w:w="2680"/>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Borrowed money from a bank.</w:t>
                  </w:r>
                </w:p>
              </w:tc>
            </w:tr>
          </w:tbl>
          <w:p w:rsidR="00C32A7E" w:rsidRDefault="00C32A7E">
            <w:pPr>
              <w:keepNext/>
              <w:keepLines/>
              <w:rPr>
                <w:sz w:val="2"/>
              </w:rPr>
            </w:pPr>
          </w:p>
          <w:tbl>
            <w:tblPr>
              <w:tblW w:w="0" w:type="auto"/>
              <w:tblCellMar>
                <w:left w:w="0" w:type="dxa"/>
                <w:right w:w="0" w:type="dxa"/>
              </w:tblCellMar>
              <w:tblLook w:val="0000"/>
            </w:tblPr>
            <w:tblGrid>
              <w:gridCol w:w="308"/>
              <w:gridCol w:w="1990"/>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Issued common stock.</w:t>
                  </w:r>
                </w:p>
              </w:tc>
            </w:tr>
          </w:tbl>
          <w:p w:rsidR="00C32A7E" w:rsidRDefault="00C32A7E">
            <w:pPr>
              <w:keepNext/>
              <w:keepLines/>
              <w:spacing w:before="266" w:after="266"/>
            </w:pPr>
            <w:r>
              <w:rPr>
                <w:rFonts w:ascii="Arial Unicode MS" w:eastAsia="Arial Unicode MS" w:hAnsi="Arial Unicode MS" w:cs="Arial Unicode MS"/>
                <w:color w:val="000000"/>
                <w:sz w:val="20"/>
              </w:rPr>
              <w:t>Issuing common stock would increase assets (cash) and increase equity (common stock). It would not affect net income, but would be reported as a cash inflow from financing activities on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98.</w:t>
            </w:r>
          </w:p>
        </w:tc>
        <w:tc>
          <w:tcPr>
            <w:tcW w:w="4650" w:type="pct"/>
          </w:tcPr>
          <w:p w:rsidR="00C32A7E" w:rsidRDefault="00C32A7E">
            <w:pPr>
              <w:keepNext/>
              <w:keepLines/>
            </w:pPr>
            <w:r>
              <w:rPr>
                <w:rFonts w:ascii="Arial Unicode MS" w:eastAsia="Arial Unicode MS" w:hAnsi="Arial Unicode MS" w:cs="Arial Unicode MS"/>
                <w:color w:val="000000"/>
                <w:sz w:val="20"/>
              </w:rPr>
              <w:t>Dover Company experienced an accounting event that affected its financial statements as indicated below:</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95" type="#_x0000_t75" style="width:381.75pt;height:40.5pt;visibility:visible">
                  <v:imagedata r:id="rId7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of the following accounting events could have caused these effects on Dover's statements?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190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Paid a cash dividend.</w:t>
                  </w:r>
                </w:p>
              </w:tc>
            </w:tr>
          </w:tbl>
          <w:p w:rsidR="00C32A7E" w:rsidRDefault="00C32A7E">
            <w:pPr>
              <w:keepNext/>
              <w:keepLines/>
              <w:rPr>
                <w:sz w:val="2"/>
              </w:rPr>
            </w:pPr>
          </w:p>
          <w:tbl>
            <w:tblPr>
              <w:tblW w:w="0" w:type="auto"/>
              <w:tblCellMar>
                <w:left w:w="0" w:type="dxa"/>
                <w:right w:w="0" w:type="dxa"/>
              </w:tblCellMar>
              <w:tblLook w:val="0000"/>
            </w:tblPr>
            <w:tblGrid>
              <w:gridCol w:w="308"/>
              <w:gridCol w:w="195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Earned cash revenue.</w:t>
                  </w:r>
                </w:p>
              </w:tc>
            </w:tr>
          </w:tbl>
          <w:p w:rsidR="00C32A7E" w:rsidRDefault="00C32A7E">
            <w:pPr>
              <w:keepNext/>
              <w:keepLines/>
              <w:rPr>
                <w:sz w:val="2"/>
              </w:rPr>
            </w:pPr>
          </w:p>
          <w:tbl>
            <w:tblPr>
              <w:tblW w:w="0" w:type="auto"/>
              <w:tblCellMar>
                <w:left w:w="0" w:type="dxa"/>
                <w:right w:w="0" w:type="dxa"/>
              </w:tblCellMar>
              <w:tblLook w:val="0000"/>
            </w:tblPr>
            <w:tblGrid>
              <w:gridCol w:w="308"/>
              <w:gridCol w:w="2680"/>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Borrowed money from a bank.</w:t>
                  </w:r>
                </w:p>
              </w:tc>
            </w:tr>
          </w:tbl>
          <w:p w:rsidR="00C32A7E" w:rsidRDefault="00C32A7E">
            <w:pPr>
              <w:keepNext/>
              <w:keepLines/>
              <w:rPr>
                <w:sz w:val="2"/>
              </w:rPr>
            </w:pPr>
          </w:p>
          <w:tbl>
            <w:tblPr>
              <w:tblW w:w="0" w:type="auto"/>
              <w:tblCellMar>
                <w:left w:w="0" w:type="dxa"/>
                <w:right w:w="0" w:type="dxa"/>
              </w:tblCellMar>
              <w:tblLook w:val="0000"/>
            </w:tblPr>
            <w:tblGrid>
              <w:gridCol w:w="308"/>
              <w:gridCol w:w="2246"/>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Incurred a cash expense.</w:t>
                  </w:r>
                </w:p>
              </w:tc>
            </w:tr>
          </w:tbl>
          <w:p w:rsidR="00C32A7E" w:rsidRDefault="00C32A7E">
            <w:pPr>
              <w:keepNext/>
              <w:keepLines/>
              <w:spacing w:before="266" w:after="266"/>
            </w:pPr>
            <w:r>
              <w:rPr>
                <w:rFonts w:ascii="Arial Unicode MS" w:eastAsia="Arial Unicode MS" w:hAnsi="Arial Unicode MS" w:cs="Arial Unicode MS"/>
                <w:color w:val="000000"/>
                <w:sz w:val="20"/>
              </w:rPr>
              <w:t>Incurring a cash expense would decrease assets (cash) and decrease equity (retained earnings). It would increase expenses and decrease net income, and would be reported as a cash outflow for operating activities on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10"/>
        <w:gridCol w:w="839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99.</w:t>
            </w:r>
          </w:p>
        </w:tc>
        <w:tc>
          <w:tcPr>
            <w:tcW w:w="4650" w:type="pct"/>
          </w:tcPr>
          <w:p w:rsidR="00C32A7E" w:rsidRDefault="00C32A7E">
            <w:pPr>
              <w:keepNext/>
              <w:keepLines/>
            </w:pPr>
            <w:r>
              <w:rPr>
                <w:rFonts w:ascii="Arial Unicode MS" w:eastAsia="Arial Unicode MS" w:hAnsi="Arial Unicode MS" w:cs="Arial Unicode MS"/>
                <w:color w:val="000000"/>
                <w:sz w:val="20"/>
              </w:rPr>
              <w:t>Vantage Corporation invested $800 cash in Tandem Company stock.</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of the following describes the effects of this transaction on Vantage Corporation's books?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196" type="#_x0000_t75" style="width:387pt;height:36.75pt;visibility:visible">
                  <v:imagedata r:id="rId7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7884"/>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97" type="#_x0000_t75" style="width:394.5pt;height:24.75pt;visibility:visible">
                        <v:imagedata r:id="rId74"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73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98" type="#_x0000_t75" style="width:387pt;height:25.5pt;visibility:visible">
                        <v:imagedata r:id="rId75"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256"/>
              <w:gridCol w:w="8134"/>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199" type="#_x0000_t75" style="width:406.5pt;height:23.25pt;visibility:visible">
                        <v:imagedata r:id="rId76"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781"/>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200" type="#_x0000_t75" style="width:389.25pt;height:23.25pt;visibility:visible">
                        <v:imagedata r:id="rId77" o:title=""/>
                      </v:shape>
                    </w:pict>
                  </w:r>
                </w:p>
                <w:p w:rsidR="00C32A7E" w:rsidRDefault="00C32A7E"/>
              </w:tc>
            </w:tr>
          </w:tbl>
          <w:p w:rsidR="00C32A7E" w:rsidRDefault="00C32A7E">
            <w:pPr>
              <w:keepNext/>
              <w:keepLines/>
              <w:spacing w:before="266" w:after="266"/>
            </w:pPr>
            <w:r>
              <w:rPr>
                <w:rFonts w:ascii="Arial Unicode MS" w:eastAsia="Arial Unicode MS" w:hAnsi="Arial Unicode MS" w:cs="Arial Unicode MS"/>
                <w:color w:val="000000"/>
                <w:sz w:val="20"/>
              </w:rPr>
              <w:t>Investing in another company's stock would be an asset exchange transaction that would increase one asset (investments) and decrease another asset (cash). Therefore, it would have no net impact on assets. It would not affect the income statement, but would be reported as a cash outflow for investing activities on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100.</w:t>
            </w:r>
          </w:p>
        </w:tc>
        <w:tc>
          <w:tcPr>
            <w:tcW w:w="4650" w:type="pct"/>
          </w:tcPr>
          <w:p w:rsidR="00C32A7E" w:rsidRDefault="00C32A7E">
            <w:pPr>
              <w:keepNext/>
              <w:keepLines/>
            </w:pPr>
            <w:r>
              <w:rPr>
                <w:rFonts w:ascii="Arial Unicode MS" w:eastAsia="Arial Unicode MS" w:hAnsi="Arial Unicode MS" w:cs="Arial Unicode MS"/>
                <w:color w:val="000000"/>
                <w:sz w:val="20"/>
              </w:rPr>
              <w:t>Vantage Corporation invested $800 cash in Tandem Company stock.</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 a result of this transaction,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6437"/>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Vantage Corporation would have a cash outflow from financing activities.</w:t>
                  </w:r>
                </w:p>
              </w:tc>
            </w:tr>
          </w:tbl>
          <w:p w:rsidR="00C32A7E" w:rsidRDefault="00C32A7E">
            <w:pPr>
              <w:keepNext/>
              <w:keepLines/>
              <w:rPr>
                <w:sz w:val="2"/>
              </w:rPr>
            </w:pPr>
          </w:p>
          <w:tbl>
            <w:tblPr>
              <w:tblW w:w="0" w:type="auto"/>
              <w:tblCellMar>
                <w:left w:w="0" w:type="dxa"/>
                <w:right w:w="0" w:type="dxa"/>
              </w:tblCellMar>
              <w:tblLook w:val="0000"/>
            </w:tblPr>
            <w:tblGrid>
              <w:gridCol w:w="308"/>
              <w:gridCol w:w="6103"/>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Tandem Company would have a cash inflow from investing activities.</w:t>
                  </w:r>
                </w:p>
              </w:tc>
            </w:tr>
          </w:tbl>
          <w:p w:rsidR="00C32A7E" w:rsidRDefault="00C32A7E">
            <w:pPr>
              <w:keepNext/>
              <w:keepLines/>
              <w:rPr>
                <w:sz w:val="2"/>
              </w:rPr>
            </w:pPr>
          </w:p>
          <w:tbl>
            <w:tblPr>
              <w:tblW w:w="0" w:type="auto"/>
              <w:tblCellMar>
                <w:left w:w="0" w:type="dxa"/>
                <w:right w:w="0" w:type="dxa"/>
              </w:tblCellMar>
              <w:tblLook w:val="0000"/>
            </w:tblPr>
            <w:tblGrid>
              <w:gridCol w:w="308"/>
              <w:gridCol w:w="8062"/>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The balance in the Cash account on Vantage's books would decrease, while the balance in the Cash account on Tandem Company's books would increase.</w:t>
                  </w:r>
                </w:p>
              </w:tc>
            </w:tr>
          </w:tbl>
          <w:p w:rsidR="00C32A7E" w:rsidRDefault="00C32A7E">
            <w:pPr>
              <w:keepNext/>
              <w:keepLines/>
              <w:rPr>
                <w:sz w:val="2"/>
              </w:rPr>
            </w:pPr>
          </w:p>
          <w:tbl>
            <w:tblPr>
              <w:tblW w:w="0" w:type="auto"/>
              <w:tblCellMar>
                <w:left w:w="0" w:type="dxa"/>
                <w:right w:w="0" w:type="dxa"/>
              </w:tblCellMar>
              <w:tblLook w:val="0000"/>
            </w:tblPr>
            <w:tblGrid>
              <w:gridCol w:w="308"/>
              <w:gridCol w:w="2824"/>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rFonts w:ascii="Arial Unicode MS" w:eastAsia="Arial Unicode MS" w:hAnsi="Arial Unicode MS" w:cs="Arial Unicode MS"/>
                      <w:color w:val="000000"/>
                      <w:sz w:val="20"/>
                    </w:rPr>
                    <w:t>All of these statements are true.</w:t>
                  </w:r>
                </w:p>
              </w:tc>
            </w:tr>
          </w:tbl>
          <w:p w:rsidR="00C32A7E" w:rsidRDefault="00C32A7E">
            <w:pPr>
              <w:keepNext/>
              <w:keepLines/>
              <w:spacing w:before="266" w:after="266"/>
            </w:pPr>
            <w:r>
              <w:rPr>
                <w:rFonts w:ascii="Arial Unicode MS" w:eastAsia="Arial Unicode MS" w:hAnsi="Arial Unicode MS" w:cs="Arial Unicode MS"/>
                <w:color w:val="000000"/>
                <w:sz w:val="20"/>
              </w:rPr>
              <w:t>When Vantage Corporation purchase stock in Tandem Corporation, Vantage's cash balance will decrease and Tandem's cash balance will increase. Vantage will report it as a cash outflow for investing activities, and Tandem will report it as a cash inflow from financing activities.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101.</w:t>
            </w:r>
          </w:p>
        </w:tc>
        <w:tc>
          <w:tcPr>
            <w:tcW w:w="4650" w:type="pct"/>
          </w:tcPr>
          <w:p w:rsidR="00C32A7E" w:rsidRDefault="00C32A7E">
            <w:pPr>
              <w:keepNext/>
              <w:keepLines/>
            </w:pPr>
            <w:r>
              <w:rPr>
                <w:rFonts w:ascii="Arial Unicode MS" w:eastAsia="Arial Unicode MS" w:hAnsi="Arial Unicode MS" w:cs="Arial Unicode MS"/>
                <w:color w:val="000000"/>
                <w:sz w:val="20"/>
              </w:rPr>
              <w:t>Vantage Corporation invested $800 cash in Tandem Company stock.</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of the following could describe the effects of an asset source transaction on a company's financial statements?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201" type="#_x0000_t75" style="width:377.25pt;height:26.25pt;visibility:visible">
                  <v:imagedata r:id="rId7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tblPr>
            <w:tblGrid>
              <w:gridCol w:w="308"/>
              <w:gridCol w:w="7405"/>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202" type="#_x0000_t75" style="width:370.5pt;height:30.75pt;visibility:visible">
                        <v:imagedata r:id="rId79"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616"/>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203" type="#_x0000_t75" style="width:381pt;height:24.75pt;visibility:visible">
                        <v:imagedata r:id="rId80"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422"/>
            </w:tblGrid>
            <w:tr w:rsidR="00C32A7E">
              <w:tc>
                <w:tcPr>
                  <w:tcW w:w="308" w:type="dxa"/>
                </w:tcPr>
                <w:p w:rsidR="00C32A7E" w:rsidRDefault="00C32A7E">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204" type="#_x0000_t75" style="width:371.25pt;height:33pt;visibility:visible">
                        <v:imagedata r:id="rId81" o:title=""/>
                      </v:shape>
                    </w:pict>
                  </w:r>
                </w:p>
                <w:p w:rsidR="00C32A7E" w:rsidRDefault="00C32A7E"/>
              </w:tc>
            </w:tr>
          </w:tbl>
          <w:p w:rsidR="00C32A7E" w:rsidRDefault="00C32A7E">
            <w:pPr>
              <w:keepNext/>
              <w:keepLines/>
              <w:rPr>
                <w:sz w:val="2"/>
              </w:rPr>
            </w:pPr>
          </w:p>
          <w:tbl>
            <w:tblPr>
              <w:tblW w:w="0" w:type="auto"/>
              <w:tblCellMar>
                <w:left w:w="0" w:type="dxa"/>
                <w:right w:w="0" w:type="dxa"/>
              </w:tblCellMar>
              <w:tblLook w:val="0000"/>
            </w:tblPr>
            <w:tblGrid>
              <w:gridCol w:w="308"/>
              <w:gridCol w:w="7405"/>
            </w:tblGrid>
            <w:tr w:rsidR="00C32A7E">
              <w:tc>
                <w:tcPr>
                  <w:tcW w:w="308" w:type="dxa"/>
                </w:tcPr>
                <w:p w:rsidR="00C32A7E" w:rsidRDefault="00C32A7E">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C32A7E" w:rsidRDefault="00C32A7E">
                  <w:pPr>
                    <w:keepNext/>
                    <w:keepLines/>
                  </w:pPr>
                  <w:r>
                    <w:rPr>
                      <w:noProof/>
                    </w:rPr>
                    <w:pict>
                      <v:shape id="_x0000_i1205" type="#_x0000_t75" style="width:370.5pt;height:26.25pt;visibility:visible">
                        <v:imagedata r:id="rId82" o:title=""/>
                      </v:shape>
                    </w:pict>
                  </w:r>
                </w:p>
                <w:p w:rsidR="00C32A7E" w:rsidRDefault="00C32A7E"/>
              </w:tc>
            </w:tr>
          </w:tbl>
          <w:p w:rsidR="00C32A7E" w:rsidRDefault="00C32A7E">
            <w:pPr>
              <w:keepNext/>
              <w:keepLines/>
              <w:spacing w:before="266" w:after="266"/>
            </w:pPr>
            <w:r>
              <w:rPr>
                <w:rFonts w:ascii="Arial Unicode MS" w:eastAsia="Arial Unicode MS" w:hAnsi="Arial Unicode MS" w:cs="Arial Unicode MS"/>
                <w:color w:val="000000"/>
                <w:sz w:val="20"/>
              </w:rPr>
              <w:t>An asset source transaction is any transaction that results in a net increase in assets. It could be accompanied by an increase in liabilities (as in the case of borrowing cash), an increase in equity with no effect on the income statement (as in the case of issuing common stock), or an increase in equity that does increase net income (as in the case of earning revenue). It could be reported as either a financing activity or an operating activity on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r>
        <w:rPr>
          <w:rFonts w:ascii="Arial Unicode MS" w:eastAsia="Arial Unicode MS" w:hAnsi="Arial Unicode MS" w:cs="Arial Unicode MS"/>
          <w:color w:val="000000"/>
          <w:sz w:val="18"/>
        </w:rPr>
        <w:t> </w:t>
      </w:r>
    </w:p>
    <w:p w:rsidR="00C32A7E" w:rsidRDefault="00C32A7E">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102.</w:t>
            </w:r>
          </w:p>
        </w:tc>
        <w:tc>
          <w:tcPr>
            <w:tcW w:w="4650" w:type="pct"/>
          </w:tcPr>
          <w:p w:rsidR="00C32A7E" w:rsidRDefault="00C32A7E">
            <w:pPr>
              <w:keepNext/>
              <w:keepLines/>
            </w:pPr>
            <w:r>
              <w:rPr>
                <w:rFonts w:ascii="Arial Unicode MS" w:eastAsia="Arial Unicode MS" w:hAnsi="Arial Unicode MS" w:cs="Arial Unicode MS"/>
                <w:color w:val="000000"/>
                <w:sz w:val="20"/>
              </w:rPr>
              <w:t>Indicate whether each of the following statements about markets is true or false.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a) Financial resources can be provided to a business by investors and creditors.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b) Conversion agents are the businesses that transform resources into products that satisfy consumer desires.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c) Physical resources include the labor of the production workers.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d) Resource owners purchase their resources from conversion agents.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e) Consumers are the main providers of resources in any market.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 T b) T c) F d) F e) F</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Physical resources do not include the labor of production workers. They are made up of materials that have physical existence. Conversion agents purchase their resources from resource owners, not vice versa. Resource owners are the main providers of resources in any market.</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Using Free Markets to Set Resource Priorities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103.</w:t>
            </w:r>
          </w:p>
        </w:tc>
        <w:tc>
          <w:tcPr>
            <w:tcW w:w="4650" w:type="pct"/>
          </w:tcPr>
          <w:p w:rsidR="00C32A7E" w:rsidRDefault="00C32A7E">
            <w:pPr>
              <w:keepNext/>
              <w:keepLines/>
            </w:pPr>
            <w:r>
              <w:rPr>
                <w:rFonts w:ascii="Arial Unicode MS" w:eastAsia="Arial Unicode MS" w:hAnsi="Arial Unicode MS" w:cs="Arial Unicode MS"/>
                <w:color w:val="000000"/>
                <w:sz w:val="20"/>
              </w:rPr>
              <w:t>Indicate whether each of the following statements about accounting information is true or false.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a) Financial accounting is primarily intended to satisfy the information needs of external resource providers.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b) Financial accounting information is useful only to banks and stockholders.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c) The accounting information intended to satisfy the needs of a company's employees is managerial accounting information.</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d) GAAP requires that companies adhere to managerial accounting standards.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e) Managerial accounting information is usually more detailed than financial accounting information.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 T b) F c) T d) F e) 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While banks and stockholders are major users of financial accounting information, company managers, government regulators, financial analysts and potential investors are all users as well. There are no set standards for managerial accounting. GAAP involves financial, not managerial, accounting.</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Types of Accounting Information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104.</w:t>
            </w:r>
          </w:p>
        </w:tc>
        <w:tc>
          <w:tcPr>
            <w:tcW w:w="4650" w:type="pct"/>
          </w:tcPr>
          <w:p w:rsidR="00C32A7E" w:rsidRDefault="00C32A7E">
            <w:pPr>
              <w:keepNext/>
              <w:keepLines/>
            </w:pPr>
            <w:r>
              <w:rPr>
                <w:rFonts w:ascii="Arial Unicode MS" w:eastAsia="Arial Unicode MS" w:hAnsi="Arial Unicode MS" w:cs="Arial Unicode MS"/>
                <w:color w:val="000000"/>
                <w:sz w:val="20"/>
              </w:rPr>
              <w:t>Indicate whether each of the following statements about liabilities is true or false.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a) A net loss on the income statement decreases liabilities.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b) The acquisition of a bank loan increases both assets and liabilities.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c) The accounting equation requires that liabilities be equal to equity.</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d) The amount of a company's liabilities is equal to (assets - equity).</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e) Liabilities are reported on the statement of cash flows of a business.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 F b) T c) F d) T e) F</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A net loss decreases a company's equity, not its liabilities. The accounting equation requires that assets be equal to liabilities plus equity. Liabilities are reported on the balance sheet, not on the statement of cash flows.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Construct an accounting equation and show how business events affect the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Elements of Financial Statement</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Asset Source, Use and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105.</w:t>
            </w:r>
          </w:p>
        </w:tc>
        <w:tc>
          <w:tcPr>
            <w:tcW w:w="4650" w:type="pct"/>
          </w:tcPr>
          <w:p w:rsidR="00C32A7E" w:rsidRDefault="00C32A7E">
            <w:pPr>
              <w:keepNext/>
              <w:keepLines/>
            </w:pPr>
            <w:r>
              <w:rPr>
                <w:rFonts w:ascii="Arial Unicode MS" w:eastAsia="Arial Unicode MS" w:hAnsi="Arial Unicode MS" w:cs="Arial Unicode MS"/>
                <w:color w:val="000000"/>
                <w:sz w:val="20"/>
              </w:rPr>
              <w:t>Indicate whether each of the following statements about retained earnings is true or false.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a) A dividend paid to stockholders decreases retained earnings.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b) Issuing common stock for cash increases retained earnings.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c) The amount of net income for a period must equal retained earnings.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d) The purchase of a truck decreases retained earnings.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e) The amount of net income for a period increases retained earnings.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 T b) F c) F d) F e) 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Issuing common stock for cash increases the common stock account, not retained earnings. Net income increases retained earnings, but does not equal its total. The purchase of a truck increases one asset (truck) and decreases another asset (cash) or increases a liability (note payable). Retained earnings includes all net income that a company has earned in its existence that has not been paid out in dividends.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Construct an accounting equation and show how business events affect the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Elements of Financial Statement</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Asset Source, Use and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106.</w:t>
            </w:r>
          </w:p>
        </w:tc>
        <w:tc>
          <w:tcPr>
            <w:tcW w:w="4650" w:type="pct"/>
          </w:tcPr>
          <w:p w:rsidR="00C32A7E" w:rsidRDefault="00C32A7E">
            <w:pPr>
              <w:keepNext/>
              <w:keepLines/>
            </w:pPr>
            <w:r>
              <w:rPr>
                <w:rFonts w:ascii="Arial Unicode MS" w:eastAsia="Arial Unicode MS" w:hAnsi="Arial Unicode MS" w:cs="Arial Unicode MS"/>
                <w:color w:val="000000"/>
                <w:sz w:val="20"/>
              </w:rPr>
              <w:t>Indicate whether each of the following statements about the types of transactions is true or false.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a) An asset source transaction increases total assets and decreases claims to assets.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b) The issuance of stock to owners for cash would be an example of an asset exchange transaction.</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c) Purchasing equipment for cash is an example of an asset exchange transaction.</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d) Paying a dividend to stockholders is an example of an asset use transaction.</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e) Making a payment on a bank loan is an example of an asset exchange transaction.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 F b) F c) T d) T e) F</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An asset source transaction increases both assets and claims to assets (liabilities and equity). The issuance of stock to owners for cash is an example of an assets source, not asset exchange, transaction. Making a payment on a bank loan is an example of an asset use, not asset exchange, transaction.</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Classify business events as asset source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use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or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Use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107.</w:t>
            </w:r>
          </w:p>
        </w:tc>
        <w:tc>
          <w:tcPr>
            <w:tcW w:w="4650" w:type="pct"/>
          </w:tcPr>
          <w:p w:rsidR="00C32A7E" w:rsidRDefault="00C32A7E">
            <w:pPr>
              <w:keepNext/>
              <w:keepLines/>
            </w:pPr>
            <w:r>
              <w:rPr>
                <w:rFonts w:ascii="Arial Unicode MS" w:eastAsia="Arial Unicode MS" w:hAnsi="Arial Unicode MS" w:cs="Arial Unicode MS"/>
                <w:color w:val="000000"/>
                <w:sz w:val="20"/>
              </w:rPr>
              <w:t>Indicate whether each of the following statements about financial statements is true or false.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a) A cash dividend paid to stockholders is shown on the statement of cash flows.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b) A cash dividend paid to stockholders is shown on the statement of changes in stockholders' equity.</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c) A cash dividend paid to stockholders is shown on the income statement.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d) Among other things, the balance sheet shows how a company got its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e) Changes in retained earnings for the accounting period are shown on the income statement.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 T b) T c) F d) F e) F</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A cash dividend paid to stockholders is shown on the statement of changes in equity, not on the income statement. The balance sheet reports the ending cash balance, but does not show how a company got its cash. That is shown on the statement of cash flows. Changes in retained earnings for the accounting period are shown on the statement of changes in equity, not on the income statement.</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108.</w:t>
            </w:r>
          </w:p>
        </w:tc>
        <w:tc>
          <w:tcPr>
            <w:tcW w:w="4650" w:type="pct"/>
          </w:tcPr>
          <w:p w:rsidR="00C32A7E" w:rsidRDefault="00C32A7E">
            <w:pPr>
              <w:keepNext/>
              <w:keepLines/>
            </w:pPr>
            <w:r>
              <w:rPr>
                <w:rFonts w:ascii="Arial Unicode MS" w:eastAsia="Arial Unicode MS" w:hAnsi="Arial Unicode MS" w:cs="Arial Unicode MS"/>
                <w:color w:val="000000"/>
                <w:sz w:val="20"/>
              </w:rPr>
              <w:t>Indicate whether each of the following statements about equity is true or false.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a) Operating expenses reported on the income statement increase retained earnings.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b) Common Stock is a part of contributed or paid-in capital for a corporation.</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c) Retained earnings is increased by loans received from a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d) Dividends paid to stockholders decrease retained earnings.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e) Owners' equity is the residual interest in the company resulting from the difference between assets and liabilities.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 F b) T c) F d) T e) 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Operating expenses decrease, not increase, retained earnings. loans received from a bank increase assets and liabilities, but do not affect retained earnings.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r>
        <w:rPr>
          <w:rFonts w:ascii="Arial Unicode MS" w:eastAsia="Arial Unicode MS" w:hAnsi="Arial Unicode MS" w:cs="Arial Unicode MS"/>
          <w:color w:val="000000"/>
          <w:sz w:val="18"/>
        </w:rPr>
        <w:t> </w:t>
      </w:r>
    </w:p>
    <w:p w:rsidR="00C32A7E" w:rsidRDefault="00C32A7E">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True / False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109.</w:t>
            </w:r>
          </w:p>
        </w:tc>
        <w:tc>
          <w:tcPr>
            <w:tcW w:w="4650" w:type="pct"/>
          </w:tcPr>
          <w:p w:rsidR="00C32A7E" w:rsidRDefault="00C32A7E">
            <w:pPr>
              <w:keepNext/>
              <w:keepLines/>
            </w:pPr>
            <w:r>
              <w:rPr>
                <w:rFonts w:ascii="Arial Unicode MS" w:eastAsia="Arial Unicode MS" w:hAnsi="Arial Unicode MS" w:cs="Arial Unicode MS"/>
                <w:color w:val="000000"/>
                <w:sz w:val="20"/>
              </w:rPr>
              <w:t>In a market, consumers are resource providers.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p w:rsidR="00C32A7E" w:rsidRDefault="00C32A7E">
            <w:pPr>
              <w:keepNext/>
              <w:keepLines/>
              <w:spacing w:before="266" w:after="266"/>
            </w:pPr>
            <w:r>
              <w:rPr>
                <w:rFonts w:ascii="Arial Unicode MS" w:eastAsia="Arial Unicode MS" w:hAnsi="Arial Unicode MS" w:cs="Arial Unicode MS"/>
                <w:color w:val="000000"/>
                <w:sz w:val="20"/>
              </w:rPr>
              <w:t>Consumers purchase goods and services from conversion agents who purchase resources from resource providers.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Resource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Using Free Markets to Set Resource Priorities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110.</w:t>
            </w:r>
          </w:p>
        </w:tc>
        <w:tc>
          <w:tcPr>
            <w:tcW w:w="4650" w:type="pct"/>
          </w:tcPr>
          <w:p w:rsidR="00C32A7E" w:rsidRDefault="00C32A7E">
            <w:pPr>
              <w:keepNext/>
              <w:keepLines/>
            </w:pPr>
            <w:r>
              <w:rPr>
                <w:rFonts w:ascii="Arial Unicode MS" w:eastAsia="Arial Unicode MS" w:hAnsi="Arial Unicode MS" w:cs="Arial Unicode MS"/>
                <w:color w:val="000000"/>
                <w:sz w:val="20"/>
              </w:rPr>
              <w:t>In a market, a company that manufactures cars would be referred to as a conversion agent.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C32A7E" w:rsidRDefault="00C32A7E">
            <w:pPr>
              <w:keepNext/>
              <w:keepLines/>
              <w:spacing w:before="266" w:after="266"/>
            </w:pPr>
            <w:r>
              <w:rPr>
                <w:rFonts w:ascii="Arial Unicode MS" w:eastAsia="Arial Unicode MS" w:hAnsi="Arial Unicode MS" w:cs="Arial Unicode MS"/>
                <w:color w:val="000000"/>
                <w:sz w:val="20"/>
              </w:rPr>
              <w:t>This is true. Conversion agents transform resources into goods and services, such as cars, that are desirable to consumers.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Using Free Markets to Set Resource Priorities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111.</w:t>
            </w:r>
          </w:p>
        </w:tc>
        <w:tc>
          <w:tcPr>
            <w:tcW w:w="4650" w:type="pct"/>
          </w:tcPr>
          <w:p w:rsidR="00C32A7E" w:rsidRDefault="00C32A7E">
            <w:pPr>
              <w:keepNext/>
              <w:keepLines/>
            </w:pPr>
            <w:r>
              <w:rPr>
                <w:rFonts w:ascii="Arial Unicode MS" w:eastAsia="Arial Unicode MS" w:hAnsi="Arial Unicode MS" w:cs="Arial Unicode MS"/>
                <w:color w:val="000000"/>
                <w:sz w:val="20"/>
              </w:rPr>
              <w:t>The value created by a business may be called income or earnings.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C32A7E" w:rsidRDefault="00C32A7E">
            <w:pPr>
              <w:keepNext/>
              <w:keepLines/>
              <w:spacing w:before="266" w:after="266"/>
            </w:pPr>
            <w:r>
              <w:rPr>
                <w:rFonts w:ascii="Arial Unicode MS" w:eastAsia="Arial Unicode MS" w:hAnsi="Arial Unicode MS" w:cs="Arial Unicode MS"/>
                <w:color w:val="000000"/>
                <w:sz w:val="20"/>
              </w:rPr>
              <w:t>This is true. A business creates value by earning income.</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Resource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Using Free Markets to Set Resource Priorities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112.</w:t>
            </w:r>
          </w:p>
        </w:tc>
        <w:tc>
          <w:tcPr>
            <w:tcW w:w="4650" w:type="pct"/>
          </w:tcPr>
          <w:p w:rsidR="00C32A7E" w:rsidRDefault="00C32A7E">
            <w:pPr>
              <w:keepNext/>
              <w:keepLines/>
            </w:pPr>
            <w:r>
              <w:rPr>
                <w:rFonts w:ascii="Arial Unicode MS" w:eastAsia="Arial Unicode MS" w:hAnsi="Arial Unicode MS" w:cs="Arial Unicode MS"/>
                <w:color w:val="000000"/>
                <w:sz w:val="20"/>
              </w:rPr>
              <w:t>A business's creditors have a priority claim to its assets in the event of liquidation.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C32A7E" w:rsidRDefault="00C32A7E">
            <w:pPr>
              <w:keepNext/>
              <w:keepLines/>
              <w:spacing w:before="266" w:after="266"/>
            </w:pPr>
            <w:r>
              <w:rPr>
                <w:rFonts w:ascii="Arial Unicode MS" w:eastAsia="Arial Unicode MS" w:hAnsi="Arial Unicode MS" w:cs="Arial Unicode MS"/>
                <w:color w:val="000000"/>
                <w:sz w:val="20"/>
              </w:rPr>
              <w:t>This is true. Creditors have priority over stockholders in the event of a company's liquidation.</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Resource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Using Free Markets to Set Resource Priorities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113.</w:t>
            </w:r>
          </w:p>
        </w:tc>
        <w:tc>
          <w:tcPr>
            <w:tcW w:w="4650" w:type="pct"/>
          </w:tcPr>
          <w:p w:rsidR="00C32A7E" w:rsidRDefault="00C32A7E">
            <w:pPr>
              <w:keepNext/>
              <w:keepLines/>
            </w:pPr>
            <w:r>
              <w:rPr>
                <w:rFonts w:ascii="Arial Unicode MS" w:eastAsia="Arial Unicode MS" w:hAnsi="Arial Unicode MS" w:cs="Arial Unicode MS"/>
                <w:color w:val="000000"/>
                <w:sz w:val="20"/>
              </w:rPr>
              <w:t>The types of resources needed by a business are financial, physical, and capital resources.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p w:rsidR="00C32A7E" w:rsidRDefault="00C32A7E">
            <w:pPr>
              <w:keepNext/>
              <w:keepLines/>
              <w:spacing w:before="266" w:after="266"/>
            </w:pPr>
            <w:r>
              <w:rPr>
                <w:rFonts w:ascii="Arial Unicode MS" w:eastAsia="Arial Unicode MS" w:hAnsi="Arial Unicode MS" w:cs="Arial Unicode MS"/>
                <w:color w:val="000000"/>
                <w:sz w:val="20"/>
              </w:rPr>
              <w:t>This is false. The types of resources needed by a business are financial, physical, and labor resources.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Resource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Using Free Markets to Set Resource Priorities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114.</w:t>
            </w:r>
          </w:p>
        </w:tc>
        <w:tc>
          <w:tcPr>
            <w:tcW w:w="4650" w:type="pct"/>
          </w:tcPr>
          <w:p w:rsidR="00C32A7E" w:rsidRDefault="00C32A7E">
            <w:pPr>
              <w:keepNext/>
              <w:keepLines/>
            </w:pPr>
            <w:r>
              <w:rPr>
                <w:rFonts w:ascii="Arial Unicode MS" w:eastAsia="Arial Unicode MS" w:hAnsi="Arial Unicode MS" w:cs="Arial Unicode MS"/>
                <w:color w:val="000000"/>
                <w:sz w:val="20"/>
              </w:rPr>
              <w:t>Financial accounting information is usually more detailed than managerial accounting information.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p w:rsidR="00C32A7E" w:rsidRDefault="00C32A7E">
            <w:pPr>
              <w:keepNext/>
              <w:keepLines/>
              <w:spacing w:before="266" w:after="266"/>
            </w:pPr>
            <w:r>
              <w:rPr>
                <w:rFonts w:ascii="Arial Unicode MS" w:eastAsia="Arial Unicode MS" w:hAnsi="Arial Unicode MS" w:cs="Arial Unicode MS"/>
                <w:color w:val="000000"/>
                <w:sz w:val="20"/>
              </w:rPr>
              <w:t>This is false. Financial accounting information is usually less detailed than managerial accounting information.</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Types of Accounting Information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115.</w:t>
            </w:r>
          </w:p>
        </w:tc>
        <w:tc>
          <w:tcPr>
            <w:tcW w:w="4650" w:type="pct"/>
          </w:tcPr>
          <w:p w:rsidR="00C32A7E" w:rsidRDefault="00C32A7E">
            <w:pPr>
              <w:keepNext/>
              <w:keepLines/>
            </w:pPr>
            <w:r>
              <w:rPr>
                <w:rFonts w:ascii="Arial Unicode MS" w:eastAsia="Arial Unicode MS" w:hAnsi="Arial Unicode MS" w:cs="Arial Unicode MS"/>
                <w:color w:val="000000"/>
                <w:sz w:val="20"/>
              </w:rPr>
              <w:t>The Financial Accounting Standards Board is an agency of the US government with authority for establishing accounting standards for businesses in the US.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p w:rsidR="00C32A7E" w:rsidRDefault="00C32A7E">
            <w:pPr>
              <w:keepNext/>
              <w:keepLines/>
              <w:spacing w:before="266" w:after="266"/>
            </w:pPr>
            <w:r>
              <w:rPr>
                <w:rFonts w:ascii="Arial Unicode MS" w:eastAsia="Arial Unicode MS" w:hAnsi="Arial Unicode MS" w:cs="Arial Unicode MS"/>
                <w:color w:val="000000"/>
                <w:sz w:val="20"/>
              </w:rPr>
              <w:t>This is false. While the Financial Accounting Standards Board is charged with establishing accounting standards for US businesses, it is not an agency of the US government, but rather a privately funded organization.</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Measurement Rules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116.</w:t>
            </w:r>
          </w:p>
        </w:tc>
        <w:tc>
          <w:tcPr>
            <w:tcW w:w="4650" w:type="pct"/>
          </w:tcPr>
          <w:p w:rsidR="00C32A7E" w:rsidRDefault="00C32A7E">
            <w:pPr>
              <w:keepNext/>
              <w:keepLines/>
            </w:pPr>
            <w:r>
              <w:rPr>
                <w:rFonts w:ascii="Arial Unicode MS" w:eastAsia="Arial Unicode MS" w:hAnsi="Arial Unicode MS" w:cs="Arial Unicode MS"/>
                <w:color w:val="000000"/>
                <w:sz w:val="20"/>
              </w:rPr>
              <w:t>A business and the person who owns the business are separate reporting entities.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C32A7E" w:rsidRDefault="00C32A7E">
            <w:pPr>
              <w:keepNext/>
              <w:keepLines/>
              <w:spacing w:before="266" w:after="266"/>
            </w:pPr>
            <w:r>
              <w:rPr>
                <w:rFonts w:ascii="Arial Unicode MS" w:eastAsia="Arial Unicode MS" w:hAnsi="Arial Unicode MS" w:cs="Arial Unicode MS"/>
                <w:color w:val="000000"/>
                <w:sz w:val="20"/>
              </w:rPr>
              <w:t>This is true. A business must report its income, assets, liabilities and equity separate from the owner of that business.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Entities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117.</w:t>
            </w:r>
          </w:p>
        </w:tc>
        <w:tc>
          <w:tcPr>
            <w:tcW w:w="4650" w:type="pct"/>
          </w:tcPr>
          <w:p w:rsidR="00C32A7E" w:rsidRDefault="00C32A7E">
            <w:pPr>
              <w:keepNext/>
              <w:keepLines/>
            </w:pPr>
            <w:r>
              <w:rPr>
                <w:rFonts w:ascii="Arial Unicode MS" w:eastAsia="Arial Unicode MS" w:hAnsi="Arial Unicode MS" w:cs="Arial Unicode MS"/>
                <w:color w:val="000000"/>
                <w:sz w:val="20"/>
              </w:rPr>
              <w:t>Accounts are subclassifications of the various elements of the financial statements.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C32A7E" w:rsidRDefault="00C32A7E">
            <w:pPr>
              <w:keepNext/>
              <w:keepLines/>
              <w:spacing w:before="266" w:after="266"/>
            </w:pPr>
            <w:r>
              <w:rPr>
                <w:rFonts w:ascii="Arial Unicode MS" w:eastAsia="Arial Unicode MS" w:hAnsi="Arial Unicode MS" w:cs="Arial Unicode MS"/>
                <w:color w:val="000000"/>
                <w:sz w:val="20"/>
              </w:rPr>
              <w:t>This is true. For example, accounts such as cash and land are subclassifications of the element assets.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Construct an accounting equation and show how business events affect the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Elements of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118.</w:t>
            </w:r>
          </w:p>
        </w:tc>
        <w:tc>
          <w:tcPr>
            <w:tcW w:w="4650" w:type="pct"/>
          </w:tcPr>
          <w:p w:rsidR="00C32A7E" w:rsidRDefault="00C32A7E">
            <w:pPr>
              <w:keepNext/>
              <w:keepLines/>
            </w:pPr>
            <w:r>
              <w:rPr>
                <w:rFonts w:ascii="Arial Unicode MS" w:eastAsia="Arial Unicode MS" w:hAnsi="Arial Unicode MS" w:cs="Arial Unicode MS"/>
                <w:color w:val="000000"/>
                <w:sz w:val="20"/>
              </w:rPr>
              <w:t>Equity represents the future obligations of a business entity.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p w:rsidR="00C32A7E" w:rsidRDefault="00C32A7E">
            <w:pPr>
              <w:keepNext/>
              <w:keepLines/>
              <w:spacing w:before="266" w:after="266"/>
            </w:pPr>
            <w:r>
              <w:rPr>
                <w:rFonts w:ascii="Arial Unicode MS" w:eastAsia="Arial Unicode MS" w:hAnsi="Arial Unicode MS" w:cs="Arial Unicode MS"/>
                <w:color w:val="000000"/>
                <w:sz w:val="20"/>
              </w:rPr>
              <w:t>This is false. Liabilities represent the future obligations of a business entity.</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Construct an accounting equation and show how business events affect the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Elements of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119.</w:t>
            </w:r>
          </w:p>
        </w:tc>
        <w:tc>
          <w:tcPr>
            <w:tcW w:w="4650" w:type="pct"/>
          </w:tcPr>
          <w:p w:rsidR="00C32A7E" w:rsidRDefault="00C32A7E">
            <w:pPr>
              <w:keepNext/>
              <w:keepLines/>
            </w:pPr>
            <w:r>
              <w:rPr>
                <w:rFonts w:ascii="Arial Unicode MS" w:eastAsia="Arial Unicode MS" w:hAnsi="Arial Unicode MS" w:cs="Arial Unicode MS"/>
                <w:color w:val="000000"/>
                <w:sz w:val="20"/>
              </w:rPr>
              <w:t>Both liabilities and equity are sources of a business's assets.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C32A7E" w:rsidRDefault="00C32A7E">
            <w:pPr>
              <w:keepNext/>
              <w:keepLines/>
              <w:spacing w:before="266" w:after="266"/>
            </w:pPr>
            <w:r>
              <w:rPr>
                <w:rFonts w:ascii="Arial Unicode MS" w:eastAsia="Arial Unicode MS" w:hAnsi="Arial Unicode MS" w:cs="Arial Unicode MS"/>
                <w:color w:val="000000"/>
                <w:sz w:val="20"/>
              </w:rPr>
              <w:t>This is true. Equity, both from investors and from earnings, as well as liabilities, are sources of a business's assets.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Construct an accounting equation and show how business events affect the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120.</w:t>
            </w:r>
          </w:p>
        </w:tc>
        <w:tc>
          <w:tcPr>
            <w:tcW w:w="4650" w:type="pct"/>
          </w:tcPr>
          <w:p w:rsidR="00C32A7E" w:rsidRDefault="00C32A7E">
            <w:pPr>
              <w:keepNext/>
              <w:keepLines/>
            </w:pPr>
            <w:r>
              <w:rPr>
                <w:rFonts w:ascii="Arial Unicode MS" w:eastAsia="Arial Unicode MS" w:hAnsi="Arial Unicode MS" w:cs="Arial Unicode MS"/>
                <w:color w:val="000000"/>
                <w:sz w:val="20"/>
              </w:rPr>
              <w:t>Retained earnings reduces a company's commitment to use its assets for the benefit of its stockholders.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p w:rsidR="00C32A7E" w:rsidRDefault="00C32A7E">
            <w:pPr>
              <w:keepNext/>
              <w:keepLines/>
              <w:spacing w:before="266" w:after="266"/>
            </w:pPr>
            <w:r>
              <w:rPr>
                <w:rFonts w:ascii="Arial Unicode MS" w:eastAsia="Arial Unicode MS" w:hAnsi="Arial Unicode MS" w:cs="Arial Unicode MS"/>
                <w:color w:val="000000"/>
                <w:sz w:val="20"/>
              </w:rPr>
              <w:t>This is false. Retained earnings increases a company's commitment to use its assets for the benefit of its stockholders.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Resource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Construct an accounting equation and show how business events affect the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121.</w:t>
            </w:r>
          </w:p>
        </w:tc>
        <w:tc>
          <w:tcPr>
            <w:tcW w:w="4650" w:type="pct"/>
          </w:tcPr>
          <w:p w:rsidR="00C32A7E" w:rsidRDefault="00C32A7E">
            <w:pPr>
              <w:keepNext/>
              <w:keepLines/>
            </w:pPr>
            <w:r>
              <w:rPr>
                <w:rFonts w:ascii="Arial Unicode MS" w:eastAsia="Arial Unicode MS" w:hAnsi="Arial Unicode MS" w:cs="Arial Unicode MS"/>
                <w:color w:val="000000"/>
                <w:sz w:val="20"/>
              </w:rPr>
              <w:t>The accounting term "reliability" refers to information that is consistent from one accounting period to the next.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p w:rsidR="00C32A7E" w:rsidRDefault="00C32A7E">
            <w:pPr>
              <w:keepNext/>
              <w:keepLines/>
              <w:spacing w:before="266" w:after="266"/>
            </w:pPr>
            <w:r>
              <w:rPr>
                <w:rFonts w:ascii="Arial Unicode MS" w:eastAsia="Arial Unicode MS" w:hAnsi="Arial Unicode MS" w:cs="Arial Unicode MS"/>
                <w:color w:val="000000"/>
                <w:sz w:val="20"/>
              </w:rPr>
              <w:t>The reliability concept refers to information that can be independently verified.</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Construct an accounting equation and show how business events affect the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Reliability Concept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122.</w:t>
            </w:r>
          </w:p>
        </w:tc>
        <w:tc>
          <w:tcPr>
            <w:tcW w:w="4650" w:type="pct"/>
          </w:tcPr>
          <w:p w:rsidR="00C32A7E" w:rsidRDefault="00C32A7E">
            <w:pPr>
              <w:keepNext/>
              <w:keepLines/>
            </w:pPr>
            <w:r>
              <w:rPr>
                <w:rFonts w:ascii="Arial Unicode MS" w:eastAsia="Arial Unicode MS" w:hAnsi="Arial Unicode MS" w:cs="Arial Unicode MS"/>
                <w:color w:val="000000"/>
                <w:sz w:val="20"/>
              </w:rPr>
              <w:t>An asset source transaction increases a business's assets and the claims to assets.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C32A7E" w:rsidRDefault="00C32A7E">
            <w:pPr>
              <w:keepNext/>
              <w:keepLines/>
              <w:spacing w:before="266" w:after="266"/>
            </w:pPr>
            <w:r>
              <w:rPr>
                <w:rFonts w:ascii="Arial Unicode MS" w:eastAsia="Arial Unicode MS" w:hAnsi="Arial Unicode MS" w:cs="Arial Unicode MS"/>
                <w:color w:val="000000"/>
                <w:sz w:val="20"/>
              </w:rPr>
              <w:t>An asset source transaction increases a business's assets and either liabilities or equity, which make up claims to assets.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Resource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Classify business events as asset source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use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or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Source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123.</w:t>
            </w:r>
          </w:p>
        </w:tc>
        <w:tc>
          <w:tcPr>
            <w:tcW w:w="4650" w:type="pct"/>
          </w:tcPr>
          <w:p w:rsidR="00C32A7E" w:rsidRDefault="00C32A7E">
            <w:pPr>
              <w:keepNext/>
              <w:keepLines/>
            </w:pPr>
            <w:r>
              <w:rPr>
                <w:rFonts w:ascii="Arial Unicode MS" w:eastAsia="Arial Unicode MS" w:hAnsi="Arial Unicode MS" w:cs="Arial Unicode MS"/>
                <w:color w:val="000000"/>
                <w:sz w:val="20"/>
              </w:rPr>
              <w:t>Borrowing money from the bank is an example of an asset source transaction.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C32A7E" w:rsidRDefault="00C32A7E">
            <w:pPr>
              <w:keepNext/>
              <w:keepLines/>
              <w:spacing w:before="266" w:after="266"/>
            </w:pPr>
            <w:r>
              <w:rPr>
                <w:rFonts w:ascii="Arial Unicode MS" w:eastAsia="Arial Unicode MS" w:hAnsi="Arial Unicode MS" w:cs="Arial Unicode MS"/>
                <w:color w:val="000000"/>
                <w:sz w:val="20"/>
              </w:rPr>
              <w:t>This is true. Borrowing money from the bank is an example of an asset source transaction because the asset cash increases as well as the liability notes payable.</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Resource Management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Classify business events as asset source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use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or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Source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124.</w:t>
            </w:r>
          </w:p>
        </w:tc>
        <w:tc>
          <w:tcPr>
            <w:tcW w:w="4650" w:type="pct"/>
          </w:tcPr>
          <w:p w:rsidR="00C32A7E" w:rsidRDefault="00C32A7E">
            <w:pPr>
              <w:keepNext/>
              <w:keepLines/>
            </w:pPr>
            <w:r>
              <w:rPr>
                <w:rFonts w:ascii="Arial Unicode MS" w:eastAsia="Arial Unicode MS" w:hAnsi="Arial Unicode MS" w:cs="Arial Unicode MS"/>
                <w:color w:val="000000"/>
                <w:sz w:val="20"/>
              </w:rPr>
              <w:t>An asset exchange transaction does not affect the total amount of claims to a company's assets.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C32A7E" w:rsidRDefault="00C32A7E">
            <w:pPr>
              <w:keepNext/>
              <w:keepLines/>
              <w:spacing w:before="266" w:after="266"/>
            </w:pPr>
            <w:r>
              <w:rPr>
                <w:rFonts w:ascii="Arial Unicode MS" w:eastAsia="Arial Unicode MS" w:hAnsi="Arial Unicode MS" w:cs="Arial Unicode MS"/>
                <w:color w:val="000000"/>
                <w:sz w:val="20"/>
              </w:rPr>
              <w:t>This is true. Because an asset exchange transaction increases one asset and decreases another, it does not affect the total amount of claims to a company's assets.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Classify business events as asset source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use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or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Use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125.</w:t>
            </w:r>
          </w:p>
        </w:tc>
        <w:tc>
          <w:tcPr>
            <w:tcW w:w="4650" w:type="pct"/>
          </w:tcPr>
          <w:p w:rsidR="00C32A7E" w:rsidRDefault="00C32A7E">
            <w:pPr>
              <w:keepNext/>
              <w:keepLines/>
            </w:pPr>
            <w:r>
              <w:rPr>
                <w:rFonts w:ascii="Arial Unicode MS" w:eastAsia="Arial Unicode MS" w:hAnsi="Arial Unicode MS" w:cs="Arial Unicode MS"/>
                <w:color w:val="000000"/>
                <w:sz w:val="20"/>
              </w:rPr>
              <w:t>The four financial statements prepared by a business bear no relationship to each other.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p w:rsidR="00C32A7E" w:rsidRDefault="00C32A7E">
            <w:pPr>
              <w:keepNext/>
              <w:keepLines/>
              <w:spacing w:before="266" w:after="266"/>
            </w:pPr>
            <w:r>
              <w:rPr>
                <w:rFonts w:ascii="Arial Unicode MS" w:eastAsia="Arial Unicode MS" w:hAnsi="Arial Unicode MS" w:cs="Arial Unicode MS"/>
                <w:color w:val="000000"/>
                <w:sz w:val="20"/>
              </w:rPr>
              <w:t>This is false. All four financial statements are interconnected.</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Income Statement, Balance Sheet, Statement of Changes in Equity, Statement of Cash Flows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126.</w:t>
            </w:r>
          </w:p>
        </w:tc>
        <w:tc>
          <w:tcPr>
            <w:tcW w:w="4650" w:type="pct"/>
          </w:tcPr>
          <w:p w:rsidR="00C32A7E" w:rsidRDefault="00C32A7E">
            <w:pPr>
              <w:keepNext/>
              <w:keepLines/>
            </w:pPr>
            <w:r>
              <w:rPr>
                <w:rFonts w:ascii="Arial Unicode MS" w:eastAsia="Arial Unicode MS" w:hAnsi="Arial Unicode MS" w:cs="Arial Unicode MS"/>
                <w:color w:val="000000"/>
                <w:sz w:val="20"/>
              </w:rPr>
              <w:t>A business's temporary accounts include revenues, expenses, and retained earnings.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p w:rsidR="00C32A7E" w:rsidRDefault="00C32A7E">
            <w:pPr>
              <w:keepNext/>
              <w:keepLines/>
              <w:spacing w:before="266" w:after="266"/>
            </w:pPr>
            <w:r>
              <w:rPr>
                <w:rFonts w:ascii="Arial Unicode MS" w:eastAsia="Arial Unicode MS" w:hAnsi="Arial Unicode MS" w:cs="Arial Unicode MS"/>
                <w:color w:val="000000"/>
                <w:sz w:val="20"/>
              </w:rPr>
              <w:t>This is false. A business's temporary accounts include revenues, expenses, and dividends, not retained earnings.</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Income Statement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r>
        <w:rPr>
          <w:rFonts w:ascii="Arial Unicode MS" w:eastAsia="Arial Unicode MS" w:hAnsi="Arial Unicode MS" w:cs="Arial Unicode MS"/>
          <w:color w:val="000000"/>
          <w:sz w:val="18"/>
        </w:rPr>
        <w:t> </w:t>
      </w:r>
    </w:p>
    <w:p w:rsidR="00C32A7E" w:rsidRDefault="00C32A7E">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127.</w:t>
            </w:r>
          </w:p>
        </w:tc>
        <w:tc>
          <w:tcPr>
            <w:tcW w:w="4650" w:type="pct"/>
          </w:tcPr>
          <w:p w:rsidR="00C32A7E" w:rsidRDefault="00C32A7E">
            <w:pPr>
              <w:keepNext/>
              <w:keepLines/>
            </w:pPr>
            <w:r>
              <w:rPr>
                <w:rFonts w:ascii="Arial Unicode MS" w:eastAsia="Arial Unicode MS" w:hAnsi="Arial Unicode MS" w:cs="Arial Unicode MS"/>
                <w:color w:val="000000"/>
                <w:sz w:val="20"/>
              </w:rPr>
              <w:t>Stinespring Company was founded in 2012. It acquired $35,000 cash by issuing stock to investors and an additional $20,000 cash by borrowing from creditors. During 2012 it received $15,000 cash revenues and paid $22,000 in cash expenses. The company then went out of business.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Explain the term, "business liquidation."</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amount of cash should Stinespring Company have had on hand immediately before going out of business?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What amount of cash will Stinespring's creditors receive?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What amount of cash will Stinespring's stockholders receive?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 Liquidation is the process of dividing up assets and allocating them to resource providers (creditors and investors).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Amount of cash on hand = $35,000 + 20,000 + 15,000 - 22,000 = $48,000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Creditors would have first claim on Rolla's cash. Therefore, they would receive $20,000.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Stockholders would receive the remaining cash, or a total of $28,000.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Explain the role of accounting in society.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Measurement Rules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128.</w:t>
            </w:r>
          </w:p>
        </w:tc>
        <w:tc>
          <w:tcPr>
            <w:tcW w:w="4650" w:type="pct"/>
          </w:tcPr>
          <w:p w:rsidR="00C32A7E" w:rsidRDefault="00C32A7E">
            <w:pPr>
              <w:keepNext/>
              <w:keepLines/>
            </w:pPr>
            <w:r>
              <w:rPr>
                <w:rFonts w:ascii="Arial Unicode MS" w:eastAsia="Arial Unicode MS" w:hAnsi="Arial Unicode MS" w:cs="Arial Unicode MS"/>
                <w:color w:val="000000"/>
                <w:sz w:val="20"/>
              </w:rPr>
              <w:t>The transactions listed below apply to Lovell Company for its first year in business. Assume that all transactions involve the receipt or payment of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Transactions for the year 2012:</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common stock to investors for $15,000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$8,000 from the local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Provided services to customers for $18,000.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expenses amounting to $11,400.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Purchased a plot of land costing $12,000.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Paid a dividend of $6,000 to its stockholders.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Repaid $4,000 of the loan listed in item 2.</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Fill in the headings to the accounting equation shown below.</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Show the effects of the above transactions on the accounting equation.</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206" type="#_x0000_t75" style="width:323.25pt;height:252pt;visibility:visible">
                  <v:imagedata r:id="rId8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 </w:t>
            </w:r>
            <w:r>
              <w:rPr>
                <w:noProof/>
              </w:rPr>
              <w:pict>
                <v:shape id="https://www.eztestonline.com/tomhardej/13898729310664900670.tp4?REQUEST=SHOWmedia&amp;media=image158PRINT.png" o:spid="_x0000_i1207" type="#_x0000_t75" style="width:258.75pt;height:186.75pt;visibility:visible">
                  <v:imagedata r:id="rId98" o:title=""/>
                </v:shape>
              </w:pict>
            </w:r>
            <w:r>
              <w:rPr>
                <w:rFonts w:ascii="Arial Unicode MS" w:eastAsia="Arial Unicode MS" w:hAnsi="Arial Unicode MS" w:cs="Arial Unicode MS"/>
                <w:color w:val="000000"/>
                <w:sz w:val="20"/>
              </w:rPr>
              <w:t> </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Source, Use, and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129.</w:t>
            </w:r>
          </w:p>
        </w:tc>
        <w:tc>
          <w:tcPr>
            <w:tcW w:w="4650" w:type="pct"/>
          </w:tcPr>
          <w:p w:rsidR="00C32A7E" w:rsidRDefault="00C32A7E">
            <w:pPr>
              <w:keepNext/>
              <w:keepLines/>
            </w:pPr>
            <w:r>
              <w:rPr>
                <w:rFonts w:ascii="Arial Unicode MS" w:eastAsia="Arial Unicode MS" w:hAnsi="Arial Unicode MS" w:cs="Arial Unicode MS"/>
                <w:color w:val="000000"/>
                <w:sz w:val="20"/>
              </w:rPr>
              <w:t>Each of the following requirements is independent of the others.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Viking Corporation has liabilities of $85,000 and equity of $115,000. What is the amount of Viking's assets? _________________________________________________</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Garibaldi Company has assets of $310,000 and liabilities of $95,000. What is the amount of Garibaldi's equity? ______________________________________________________</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King Company has assets of $70,000 and liabilities of $25,000. What is the amount of King's claims? _____________________________________________________________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 Assets = liabilities + equity = $85,000 + 115,000 = $200,000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Assets - liabilities = equity. Equity = $310,000 - 95,000 = $215,000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Assets = claims. Total amount of claims = $70,000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Construct an accounting equation and show how business events affect the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390"/>
        <w:gridCol w:w="8827"/>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130.</w:t>
            </w:r>
          </w:p>
        </w:tc>
        <w:tc>
          <w:tcPr>
            <w:tcW w:w="4650" w:type="pct"/>
          </w:tcPr>
          <w:p w:rsidR="00C32A7E" w:rsidRDefault="00C32A7E">
            <w:pPr>
              <w:keepNext/>
              <w:keepLines/>
            </w:pPr>
            <w:r>
              <w:rPr>
                <w:rFonts w:ascii="Arial Unicode MS" w:eastAsia="Arial Unicode MS" w:hAnsi="Arial Unicode MS" w:cs="Arial Unicode MS"/>
                <w:color w:val="000000"/>
                <w:sz w:val="20"/>
              </w:rPr>
              <w:t>The following events occurred for Jarvis Company during 2012, its first year in operation:</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stock to investors for $35,000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$15,000 cash from the local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provided services to its customers and received $22,000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expenses of $18,000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$12,000 cash for land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paid dividend of $2,000 to stockholders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repaid $2,000 of the loan listed in item 2</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Show the effects of the above transactions on the accounting equation, below. Include dollar amounts of increases and decreases. The first is done for you. After entering all the events, calculate the total amounts of assets, liabilities, and equity at the end of the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208" type="#_x0000_t75" style="width:429.75pt;height:120.75pt;visibility:visible">
                  <v:imagedata r:id="rId8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 </w:t>
            </w:r>
            <w:r>
              <w:rPr>
                <w:noProof/>
              </w:rPr>
              <w:pict>
                <v:shape id="https://www.eztestonline.com/tomhardej/13898729310664900670.tp4?REQUEST=SHOWmedia&amp;media=image162PRINT.png" o:spid="_x0000_i1209" type="#_x0000_t75" style="width:435.75pt;height:132pt;visibility:visible">
                  <v:imagedata r:id="rId99" o:title=""/>
                </v:shape>
              </w:pict>
            </w:r>
            <w:r>
              <w:rPr>
                <w:rFonts w:ascii="Arial Unicode MS" w:eastAsia="Arial Unicode MS" w:hAnsi="Arial Unicode MS" w:cs="Arial Unicode MS"/>
                <w:color w:val="000000"/>
                <w:sz w:val="20"/>
              </w:rPr>
              <w:t> </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Construct an accounting equation and show how business events affect the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Elements of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390"/>
        <w:gridCol w:w="8848"/>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131.</w:t>
            </w:r>
          </w:p>
        </w:tc>
        <w:tc>
          <w:tcPr>
            <w:tcW w:w="4650" w:type="pct"/>
          </w:tcPr>
          <w:p w:rsidR="00C32A7E" w:rsidRDefault="00C32A7E">
            <w:pPr>
              <w:keepNext/>
              <w:keepLines/>
            </w:pPr>
            <w:r>
              <w:rPr>
                <w:rFonts w:ascii="Arial Unicode MS" w:eastAsia="Arial Unicode MS" w:hAnsi="Arial Unicode MS" w:cs="Arial Unicode MS"/>
                <w:color w:val="000000"/>
                <w:sz w:val="20"/>
              </w:rPr>
              <w:t>Ramon Company experienced the following events during 2012:</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Acquired $50,000 cash by issuing common stock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$15,000 cash from a creditor</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Provided services to customers for $33,000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$27,000 cash for operating expenses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a cash dividend of $1,500 to stockholders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Purchased land with cash, $25,000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Show how each of these events affects the accounting equation. Show amounts and increases or decreases, using + for increases and - for decreases and NA for no effect. The first event is done as an example.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Calculate the total amount of assets, liabilities, common stock, and retained earnings at the end of the period.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210" type="#_x0000_t75" style="width:434.25pt;height:156.75pt;visibility:visible">
                  <v:imagedata r:id="rId8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 </w:t>
            </w:r>
            <w:r>
              <w:rPr>
                <w:noProof/>
              </w:rPr>
              <w:pict>
                <v:shape id="https://www.eztestonline.com/tomhardej/13898729310664900670.tp4?REQUEST=SHOWmedia&amp;media=image166PRINT.png" o:spid="_x0000_i1211" type="#_x0000_t75" style="width:434.25pt;height:156.75pt;visibility:visible">
                  <v:imagedata r:id="rId100" o:title=""/>
                </v:shape>
              </w:pict>
            </w:r>
            <w:r>
              <w:rPr>
                <w:rFonts w:ascii="Arial Unicode MS" w:eastAsia="Arial Unicode MS" w:hAnsi="Arial Unicode MS" w:cs="Arial Unicode MS"/>
                <w:color w:val="000000"/>
                <w:sz w:val="20"/>
              </w:rPr>
              <w:t> </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Source, Use, and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390"/>
        <w:gridCol w:w="8616"/>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132.</w:t>
            </w:r>
          </w:p>
        </w:tc>
        <w:tc>
          <w:tcPr>
            <w:tcW w:w="4650" w:type="pct"/>
          </w:tcPr>
          <w:p w:rsidR="00C32A7E" w:rsidRDefault="00C32A7E">
            <w:pPr>
              <w:keepNext/>
              <w:keepLines/>
            </w:pPr>
            <w:r>
              <w:rPr>
                <w:rFonts w:ascii="Arial Unicode MS" w:eastAsia="Arial Unicode MS" w:hAnsi="Arial Unicode MS" w:cs="Arial Unicode MS"/>
                <w:color w:val="000000"/>
                <w:sz w:val="20"/>
              </w:rPr>
              <w:t>At the beginning of 2012, Gratiot Company's accounting records had the general ledger accounts and balances shown in the table below. During 2012, the following transactions occurred: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received $95,000 cash for providing services to customers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paid salaries expense, $50,000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purchased land for $12,000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$4,000 on note payable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operating expenses, $22,000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paid cash dividend, $2,500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Record the transactions in the appropriate general ledger accounts. Record the amounts of revenue, expense, and dividends in the retained earnings column. Provide appropriate titles for these accounts in the last column of the table.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212" type="#_x0000_t75" style="width:417.75pt;height:172.5pt;visibility:visible">
                  <v:imagedata r:id="rId8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is the amount of total assets as of December 31, 2012?</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What is the amount of total stockholders' equity as of December 31,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70PRINT.png" o:spid="_x0000_i1213" type="#_x0000_t75" style="width:425.25pt;height:172.5pt;visibility:visible">
                  <v:imagedata r:id="rId10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Total assets = $33,500 + $44,000 = $77,500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Total stockholders' equity = $33,000 + $30,500 = $63,500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Source, Use, and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390"/>
        <w:gridCol w:w="915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133.</w:t>
            </w:r>
          </w:p>
        </w:tc>
        <w:tc>
          <w:tcPr>
            <w:tcW w:w="4650" w:type="pct"/>
          </w:tcPr>
          <w:p w:rsidR="00C32A7E" w:rsidRDefault="00C32A7E">
            <w:pPr>
              <w:keepNext/>
              <w:keepLines/>
            </w:pPr>
            <w:r>
              <w:rPr>
                <w:rFonts w:ascii="Arial Unicode MS" w:eastAsia="Arial Unicode MS" w:hAnsi="Arial Unicode MS" w:cs="Arial Unicode MS"/>
                <w:color w:val="000000"/>
                <w:sz w:val="20"/>
              </w:rPr>
              <w:t>Jarvis Company experienced the following events during 2012 (all were cash events):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a note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purchased land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provided services to customers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repaid part of the note in event 1</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operating expenses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paid a dividend to stockholders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issued common stock</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Indicate how each of these events affects the accounting equation by writing the letter I for increase, the letter D for decrease, and NA for no effect under each of the components of the accounting equation. The first is done for you as an example.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214" type="#_x0000_t75" style="width:449.25pt;height:162pt;visibility:visible">
                  <v:imagedata r:id="rId8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 </w:t>
            </w:r>
            <w:r>
              <w:rPr>
                <w:noProof/>
              </w:rPr>
              <w:pict>
                <v:shape id="https://www.eztestonline.com/tomhardej/13898729310664900670.tp4?REQUEST=SHOWmedia&amp;media=image174PRINT.png" o:spid="_x0000_i1215" type="#_x0000_t75" style="width:448.5pt;height:160.5pt;visibility:visible">
                  <v:imagedata r:id="rId102" o:title=""/>
                </v:shape>
              </w:pict>
            </w:r>
            <w:r>
              <w:rPr>
                <w:rFonts w:ascii="Arial Unicode MS" w:eastAsia="Arial Unicode MS" w:hAnsi="Arial Unicode MS" w:cs="Arial Unicode MS"/>
                <w:color w:val="000000"/>
                <w:sz w:val="20"/>
              </w:rPr>
              <w:t> </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Source, Use, and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134.</w:t>
            </w:r>
          </w:p>
        </w:tc>
        <w:tc>
          <w:tcPr>
            <w:tcW w:w="4650" w:type="pct"/>
          </w:tcPr>
          <w:p w:rsidR="00C32A7E" w:rsidRDefault="00C32A7E">
            <w:pPr>
              <w:keepNext/>
              <w:keepLines/>
            </w:pPr>
            <w:r>
              <w:rPr>
                <w:rFonts w:ascii="Arial Unicode MS" w:eastAsia="Arial Unicode MS" w:hAnsi="Arial Unicode MS" w:cs="Arial Unicode MS"/>
                <w:color w:val="000000"/>
                <w:sz w:val="20"/>
              </w:rPr>
              <w:t>Indicate how each of the following transactions affect assets by entering + for increase, - for decrease, or NA if total assets are not affected.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1) Issued stock to investors.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2) Borrowed cash from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3) Provided services for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4) Purchased land for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5) Paid operating expenses.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6) Paid cash dividend to the stockholders.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7) Repaid the bank loan.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1) +, 2) +, 3) +, 4) + - or NA, 5) -, 6) -, 7) -</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Source, Use, and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135.</w:t>
            </w:r>
          </w:p>
        </w:tc>
        <w:tc>
          <w:tcPr>
            <w:tcW w:w="4650" w:type="pct"/>
          </w:tcPr>
          <w:p w:rsidR="00C32A7E" w:rsidRDefault="00C32A7E">
            <w:pPr>
              <w:keepNext/>
              <w:keepLines/>
            </w:pPr>
            <w:r>
              <w:rPr>
                <w:rFonts w:ascii="Arial Unicode MS" w:eastAsia="Arial Unicode MS" w:hAnsi="Arial Unicode MS" w:cs="Arial Unicode MS"/>
                <w:color w:val="000000"/>
                <w:sz w:val="20"/>
              </w:rPr>
              <w:t>Classify each of the following events as an asset source (AS), asset use (AU), asset exchange (AX), or not applicable (NA).</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1) Borrowed cash from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2) Issued stock for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3) Invested cash in the common stock of another company.</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4) Paid cash for operating expense.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5) Performed services and collected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6) Purchased equipment for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7) Repaid the bank loan with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_______ 8) Dividends paid to the stockholders.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1) AS 2) AS 3) AX 4) AU 5) AS 6) AX 7) AU 8) AU</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Classify business events as asset source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use</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or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Use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Source and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136.</w:t>
            </w:r>
          </w:p>
        </w:tc>
        <w:tc>
          <w:tcPr>
            <w:tcW w:w="4650" w:type="pct"/>
          </w:tcPr>
          <w:p w:rsidR="00C32A7E" w:rsidRDefault="00C32A7E">
            <w:pPr>
              <w:keepNext/>
              <w:keepLines/>
            </w:pPr>
            <w:r>
              <w:rPr>
                <w:rFonts w:ascii="Arial Unicode MS" w:eastAsia="Arial Unicode MS" w:hAnsi="Arial Unicode MS" w:cs="Arial Unicode MS"/>
                <w:color w:val="000000"/>
                <w:sz w:val="20"/>
              </w:rPr>
              <w:t>Grayson Corporation reports the following cash transactions for the year ending December 31, 2012, its first year of operation:</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common stock for $36,000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borrowed $20,000 from a local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purchased land for $24,000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provided services to clients for $28,000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paid operating expenses of $21,500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paid $2,500 cash dividends to stockholders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are the total assets for Grayson Corporation at December 31, 2012?</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Prepare an income statement for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 Total assets equal $60,000 ($36,000 + 20,000 + 28,000 - 21,500 - 2,500)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76PRINT.png" o:spid="_x0000_i1216" type="#_x0000_t75" style="width:198.75pt;height:111pt;visibility:visible">
                  <v:imagedata r:id="rId103" o:title=""/>
                </v:shape>
              </w:pict>
            </w:r>
            <w:r>
              <w:rPr>
                <w:rFonts w:ascii="Arial Unicode MS" w:eastAsia="Arial Unicode MS" w:hAnsi="Arial Unicode MS" w:cs="Arial Unicode MS"/>
                <w:color w:val="000000"/>
                <w:sz w:val="20"/>
              </w:rPr>
              <w:t> </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Income Statement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137.</w:t>
            </w:r>
          </w:p>
        </w:tc>
        <w:tc>
          <w:tcPr>
            <w:tcW w:w="4650" w:type="pct"/>
          </w:tcPr>
          <w:p w:rsidR="00C32A7E" w:rsidRDefault="00C32A7E">
            <w:pPr>
              <w:keepNext/>
              <w:keepLines/>
            </w:pPr>
            <w:r>
              <w:rPr>
                <w:rFonts w:ascii="Arial Unicode MS" w:eastAsia="Arial Unicode MS" w:hAnsi="Arial Unicode MS" w:cs="Arial Unicode MS"/>
                <w:color w:val="000000"/>
                <w:sz w:val="20"/>
              </w:rPr>
              <w:t>Yang Company reported the following balance sheet for the end of 2012:</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217" type="#_x0000_t75" style="width:273.75pt;height:276.75pt;visibility:visible">
                  <v:imagedata r:id="rId8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2013, Yang reported the following transactions: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Repaid $8,000 to a local bank on a note payable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Provided services to clients for $26,400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Paid operating expenses of $19,200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Paid $3,500 cash dividends to stockholders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Yang Company's balance sheet as of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 </w:t>
            </w:r>
            <w:r>
              <w:rPr>
                <w:noProof/>
              </w:rPr>
              <w:pict>
                <v:shape id="https://www.eztestonline.com/tomhardej/13898729310664900670.tp4?REQUEST=SHOWmedia&amp;media=image180PRINT.png" o:spid="_x0000_i1218" type="#_x0000_t75" style="width:273.75pt;height:276.75pt;visibility:visible">
                  <v:imagedata r:id="rId10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Ending balances: Cash ($59,900 - $8,000 + $26,400 - $19,200 - $3,500)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Land - No change</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Notes payable ($20,000 - $8,000)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Common stock - No change</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Retained earnings ($20,900 + $26,400 - $19,200 - $3,500)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Balance Sheet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138.</w:t>
            </w:r>
          </w:p>
        </w:tc>
        <w:tc>
          <w:tcPr>
            <w:tcW w:w="4650" w:type="pct"/>
          </w:tcPr>
          <w:p w:rsidR="00C32A7E" w:rsidRDefault="00C32A7E">
            <w:pPr>
              <w:keepNext/>
              <w:keepLines/>
            </w:pPr>
            <w:r>
              <w:rPr>
                <w:rFonts w:ascii="Arial Unicode MS" w:eastAsia="Arial Unicode MS" w:hAnsi="Arial Unicode MS" w:cs="Arial Unicode MS"/>
                <w:color w:val="000000"/>
                <w:sz w:val="20"/>
              </w:rPr>
              <w:t>Use the following information to prepare an income statement for Grandin Company for the period ending December 31, 2012. All transactions were for cash.</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Received revenue from services provided to customers, $28,500.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Paid $19,000 cash for land.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Paid operating expenses, $19,400.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Paid dividends to stockholders, $3,200.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Issued $16,000 of common stock.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 </w:t>
            </w:r>
            <w:r>
              <w:rPr>
                <w:noProof/>
              </w:rPr>
              <w:pict>
                <v:shape id="https://www.eztestonline.com/tomhardej/13898729310664900670.tp4?REQUEST=SHOWmedia&amp;media=image182PRINT.png" o:spid="_x0000_i1219" type="#_x0000_t75" style="width:198.75pt;height:111pt;visibility:visible">
                  <v:imagedata r:id="rId10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Only revenue and expenses are reported on the income statement. Purchasing land, paying dividends, and issuing common stock do not affect the income statement.</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Income Statement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390"/>
        <w:gridCol w:w="8793"/>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139.</w:t>
            </w:r>
          </w:p>
        </w:tc>
        <w:tc>
          <w:tcPr>
            <w:tcW w:w="4650" w:type="pct"/>
          </w:tcPr>
          <w:p w:rsidR="00C32A7E" w:rsidRDefault="00C32A7E">
            <w:pPr>
              <w:keepNext/>
              <w:keepLines/>
            </w:pPr>
            <w:r>
              <w:rPr>
                <w:rFonts w:ascii="Arial Unicode MS" w:eastAsia="Arial Unicode MS" w:hAnsi="Arial Unicode MS" w:cs="Arial Unicode MS"/>
                <w:color w:val="000000"/>
                <w:sz w:val="20"/>
              </w:rPr>
              <w:t>The following events are for Leisure Travel Services for the year 2013, the first year of operations. Assume that all transactions involve the receipt or payment of cash.</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The business acquired $40,000 from stock issued to owners.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Creditors loaned the company $17,500.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The company provided services to its customers and received $55,400.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The company paid expenses amounting to $43,250.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The company purchased land for $29,000.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The company paid a dividend of $5,000 to its owners.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Show the effects of the above transactions on the accounting equation (use appropriate element and account headings). For those events that affect retained earnings, indicate in a separate column the appropriate temporary account.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220" type="#_x0000_t75" style="width:118.5pt;height:150.75pt;visibility:visible">
                  <v:imagedata r:id="rId8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Prepare an income statement and balance sheet for the year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86PRINT.png" o:spid="_x0000_i1221" type="#_x0000_t75" style="width:434.25pt;height:172.5pt;visibility:visible">
                  <v:imagedata r:id="rId10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88PRINT.png" o:spid="_x0000_i1222" type="#_x0000_t75" style="width:317.25pt;height:320.25pt;visibility:visible">
                  <v:imagedata r:id="rId10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90PRINT.png" o:spid="_x0000_i1223" type="#_x0000_t75" style="width:268.5pt;height:159pt;visibility:visible">
                  <v:imagedata r:id="rId108" o:title=""/>
                </v:shape>
              </w:pict>
            </w:r>
            <w:r>
              <w:rPr>
                <w:rFonts w:ascii="Arial Unicode MS" w:eastAsia="Arial Unicode MS" w:hAnsi="Arial Unicode MS" w:cs="Arial Unicode MS"/>
                <w:color w:val="000000"/>
                <w:sz w:val="20"/>
              </w:rPr>
              <w:t> </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Balance Sheet, Income Statement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140.</w:t>
            </w:r>
          </w:p>
        </w:tc>
        <w:tc>
          <w:tcPr>
            <w:tcW w:w="4650" w:type="pct"/>
          </w:tcPr>
          <w:p w:rsidR="00C32A7E" w:rsidRDefault="00C32A7E">
            <w:pPr>
              <w:keepNext/>
              <w:keepLines/>
            </w:pPr>
            <w:r>
              <w:rPr>
                <w:rFonts w:ascii="Arial Unicode MS" w:eastAsia="Arial Unicode MS" w:hAnsi="Arial Unicode MS" w:cs="Arial Unicode MS"/>
                <w:color w:val="000000"/>
                <w:sz w:val="20"/>
              </w:rPr>
              <w:t>The following transactions apply to Warren Fitness Center for 2012.</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Started the business by issuing $38,000 of common stock for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Provided services to clients and received $28,500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Borrowed $7,500 from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$6,500 for rent of equipment.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Purchased land for $12,000.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Paid $16,600 of salary expense.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Cash dividends of $4,500 were paid to the stockholders.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are the total assets of the business at the end of 2012?</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Prepare a Statement of Cash Flows for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 $38,000 + $28,500 + $7,500 - $6,500 + $12,000 - $12,000 - $16,600 - $4,500 = $46,400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192PRINT.png" o:spid="_x0000_i1224" type="#_x0000_t75" style="width:243pt;height:334.5pt;visibility:visible">
                  <v:imagedata r:id="rId109" o:title=""/>
                </v:shape>
              </w:pict>
            </w:r>
            <w:r>
              <w:rPr>
                <w:rFonts w:ascii="Arial Unicode MS" w:eastAsia="Arial Unicode MS" w:hAnsi="Arial Unicode MS" w:cs="Arial Unicode MS"/>
                <w:color w:val="000000"/>
                <w:sz w:val="20"/>
              </w:rPr>
              <w:t> </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141.</w:t>
            </w:r>
          </w:p>
        </w:tc>
        <w:tc>
          <w:tcPr>
            <w:tcW w:w="4650" w:type="pct"/>
          </w:tcPr>
          <w:p w:rsidR="00C32A7E" w:rsidRDefault="00C32A7E">
            <w:pPr>
              <w:keepNext/>
              <w:keepLines/>
            </w:pPr>
            <w:r>
              <w:rPr>
                <w:rFonts w:ascii="Arial Unicode MS" w:eastAsia="Arial Unicode MS" w:hAnsi="Arial Unicode MS" w:cs="Arial Unicode MS"/>
                <w:color w:val="000000"/>
                <w:sz w:val="20"/>
              </w:rPr>
              <w:t>Fill in the missing information by determining the amounts represented by letters a - 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225" type="#_x0000_t75" style="width:210.75pt;height:192.75pt;visibility:visible">
                  <v:imagedata r:id="rId9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 $9,700, b) $3,500, c) $3,500, d) $14,500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Income Statement, Statement of Changes in Equity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142.</w:t>
            </w:r>
          </w:p>
        </w:tc>
        <w:tc>
          <w:tcPr>
            <w:tcW w:w="4650" w:type="pct"/>
          </w:tcPr>
          <w:p w:rsidR="00C32A7E" w:rsidRDefault="00C32A7E">
            <w:pPr>
              <w:keepNext/>
              <w:keepLines/>
            </w:pPr>
            <w:r>
              <w:rPr>
                <w:rFonts w:ascii="Arial Unicode MS" w:eastAsia="Arial Unicode MS" w:hAnsi="Arial Unicode MS" w:cs="Arial Unicode MS"/>
                <w:color w:val="000000"/>
                <w:sz w:val="20"/>
              </w:rPr>
              <w:t>Fill in the blanks indicated by the alphabetic letters in the following financial statements. These financial statements were prepared for the company's first year in operation, and all transactions were for cash.</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226" type="#_x0000_t75" style="width:276.75pt;height:67.5pt;visibility:visible">
                  <v:imagedata r:id="rId9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227" type="#_x0000_t75" style="width:276.75pt;height:161.25pt;visibility:visible">
                  <v:imagedata r:id="rId9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228" type="#_x0000_t75" style="width:276.75pt;height:196.5pt;visibility:visible">
                  <v:imagedata r:id="rId9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229" type="#_x0000_t75" style="width:276.75pt;height:212.25pt;visibility:visible">
                  <v:imagedata r:id="rId9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Solve for "l" first: l + 40,000 - 6,000 = 46,000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l = 12,000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Next, solve for "k": k - 10,000 + 46,000 = 50,000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k = 14,000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Next, solve for "j": 22,000 - j = 14,000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j = 8,000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Next, solve for "a": a = j</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a = 8,000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Next, solve for "b": 22,000 - 8,000 = b</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b = 14,000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Next, solve for "c": c = b</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c = 14,000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Next, solve for "d": 0 + 14,000 - d = 8,000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d = 6,000 (can also be taken from statement of cash flows)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Next, solve for "e": 40,000 + 8,000 = 48,000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Next, solve for "f": f + 10,000 = 60,000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f = 50,000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Next, solve for "h": h = 8,000 (taken from statement of changes in equity)</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Next, solve for "i": 40,000 + 8,000 = i</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i = 48,000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Last, solve for "g": g + 48,000 = 60,000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g = 12,000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Income Statement, Statement of Changes in Equity, Balance Sheet, Statement of Cash Flows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143.</w:t>
            </w:r>
          </w:p>
        </w:tc>
        <w:tc>
          <w:tcPr>
            <w:tcW w:w="4650" w:type="pct"/>
          </w:tcPr>
          <w:p w:rsidR="00C32A7E" w:rsidRDefault="00C32A7E">
            <w:pPr>
              <w:keepNext/>
              <w:keepLines/>
            </w:pPr>
            <w:r>
              <w:rPr>
                <w:rFonts w:ascii="Arial Unicode MS" w:eastAsia="Arial Unicode MS" w:hAnsi="Arial Unicode MS" w:cs="Arial Unicode MS"/>
                <w:color w:val="000000"/>
                <w:sz w:val="20"/>
              </w:rPr>
              <w:t>The following transactions apply to the Grant Corporation for 2013, its first year in business.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stock to investors, $24,000.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The company borrowed $21,000 cash from the bank.</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Services were provided to customers and $24,000 cash was received.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The company loaned $5,000 to another company.</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The company acquired land for $22,000.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The company paid $12,000 rent for the building where it does its business.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The company paid $1,600 for supplies that were used during the period.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The company sold the land acquired in item 5 for $22,000.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A dividend of $5,000 was made to the owners.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 Repaid $10,000 of the loan described in item 2.</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a statement of cash flows for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 </w:t>
            </w:r>
            <w:r>
              <w:rPr>
                <w:noProof/>
              </w:rPr>
              <w:pict>
                <v:shape id="https://www.eztestonline.com/tomhardej/13898729310664900670.tp4?REQUEST=SHOWmedia&amp;media=image204PRINT.png" o:spid="_x0000_i1230" type="#_x0000_t75" style="width:300.75pt;height:417pt;visibility:visible">
                  <v:imagedata r:id="rId110" o:title=""/>
                </v:shape>
              </w:pict>
            </w:r>
            <w:r>
              <w:rPr>
                <w:rFonts w:ascii="Arial Unicode MS" w:eastAsia="Arial Unicode MS" w:hAnsi="Arial Unicode MS" w:cs="Arial Unicode MS"/>
                <w:color w:val="000000"/>
                <w:sz w:val="20"/>
              </w:rPr>
              <w:t> </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390"/>
        <w:gridCol w:w="9004"/>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144.</w:t>
            </w:r>
          </w:p>
        </w:tc>
        <w:tc>
          <w:tcPr>
            <w:tcW w:w="4650" w:type="pct"/>
          </w:tcPr>
          <w:p w:rsidR="00C32A7E" w:rsidRDefault="00C32A7E">
            <w:pPr>
              <w:keepNext/>
              <w:keepLines/>
            </w:pPr>
            <w:r>
              <w:rPr>
                <w:rFonts w:ascii="Arial Unicode MS" w:eastAsia="Arial Unicode MS" w:hAnsi="Arial Unicode MS" w:cs="Arial Unicode MS"/>
                <w:color w:val="000000"/>
                <w:sz w:val="20"/>
              </w:rPr>
              <w:t>Rosemont Company began operations on January 1, 2013, and on that date issued stock for $60,000 cash. In addition, Rosemont borrowed $50,000 cash from the local bank. The company provided services to its customers during 2013 and received $35,000. It purchased land for $70,000. During the year, it paid $10,000 cash for salaries and $9,000 cash for supplies that were used up in its operations. Stockholders were paid cash dividends of $8,000 during the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List the transactions from the information above (for example, issued common stock for $60,000) and indicate in which section of the statement of cash flows each transaction would be reported.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would the amount be for net cash flows from operating activities?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What would be the amount of the total assets for the Rosemont Company at the end of 2013?</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What would the end-of-year balance be for the retained earnings account?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What would the end-of-year balance be for the cash account?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206PRINT.png" o:spid="_x0000_i1231" type="#_x0000_t75" style="width:444.75pt;height:124.5pt;visibility:visible">
                  <v:imagedata r:id="rId11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Net cash flows from operating activities = $16,000 ($35,000 - 10,000 - 9,000).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Total Assets = $118,000 (Cash = $48,000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Land = $70,000)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Retained earnings balance: $8,000 ($35,000 - 10,000 - 9,000 - 8,000).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Cash account balance: $48,000.</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Changes in Equity, Balance Sheet, Statement of Cash Flows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390"/>
        <w:gridCol w:w="9095"/>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145.</w:t>
            </w:r>
          </w:p>
        </w:tc>
        <w:tc>
          <w:tcPr>
            <w:tcW w:w="4650" w:type="pct"/>
          </w:tcPr>
          <w:p w:rsidR="00C32A7E" w:rsidRDefault="00C32A7E">
            <w:pPr>
              <w:keepNext/>
              <w:keepLines/>
            </w:pPr>
            <w:r>
              <w:rPr>
                <w:rFonts w:ascii="Arial Unicode MS" w:eastAsia="Arial Unicode MS" w:hAnsi="Arial Unicode MS" w:cs="Arial Unicode MS"/>
                <w:color w:val="000000"/>
                <w:sz w:val="20"/>
              </w:rPr>
              <w:t>The Ruiz Company began operations on January 1, 2013 and on that date issued $30,000 of common stock for cash. In addition, the company borrowed $20,000 from the bank. It provided services to its customers during 2013 and received $36,000 cash. During the year, it paid $40,000 cash for land, $10,000 for salaries, and $6,000 in cash dividends to the owners.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Write an accounting equation and record the effects of each transaction under the appropriate heading. (Use specific accounting titles below the statement elements)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Prepare an income statement and a balance sheet for the 2013 accounting period.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1)</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208PRINT.png" o:spid="_x0000_i1232" type="#_x0000_t75" style="width:449.25pt;height:202.5pt;visibility:visible">
                  <v:imagedata r:id="rId11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210PRINT.png" o:spid="_x0000_i1233" type="#_x0000_t75" style="width:198.75pt;height:111pt;visibility:visible">
                  <v:imagedata r:id="rId113" o:title=""/>
                </v:shape>
              </w:pict>
            </w:r>
            <w:r>
              <w:rPr>
                <w:rFonts w:ascii="Arial Unicode MS" w:eastAsia="Arial Unicode MS" w:hAnsi="Arial Unicode MS" w:cs="Arial Unicode MS"/>
                <w:color w:val="000000"/>
                <w:sz w:val="20"/>
              </w:rPr>
              <w:t> </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Source, Use, and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Income Statement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390"/>
        <w:gridCol w:w="8793"/>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146.</w:t>
            </w:r>
          </w:p>
        </w:tc>
        <w:tc>
          <w:tcPr>
            <w:tcW w:w="4650" w:type="pct"/>
          </w:tcPr>
          <w:p w:rsidR="00C32A7E" w:rsidRDefault="00C32A7E">
            <w:pPr>
              <w:keepNext/>
              <w:keepLines/>
            </w:pPr>
            <w:r>
              <w:rPr>
                <w:rFonts w:ascii="Arial Unicode MS" w:eastAsia="Arial Unicode MS" w:hAnsi="Arial Unicode MS" w:cs="Arial Unicode MS"/>
                <w:color w:val="000000"/>
                <w:sz w:val="20"/>
              </w:rPr>
              <w:t>Canton Company was formed in 2013 and experienced the following accounting events during the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issued common stock for $10,000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earned cash revenue of $15,000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paid cash expenses of $13,000.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These were the only events that affected the company during the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Write the accounting equation and record the effects of each accounting event under the appropriate general ledger account heading.</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Prepare an income statement for 2013 and a balance sheet as of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  </w:t>
            </w:r>
            <w:r>
              <w:rPr>
                <w:noProof/>
              </w:rPr>
              <w:pict>
                <v:shape id="https://www.eztestonline.com/tomhardej/13898729310664900670.tp4?REQUEST=SHOWmedia&amp;media=image212PRINT.png" o:spid="_x0000_i1234" type="#_x0000_t75" style="width:434.25pt;height:94.5pt;visibility:visible">
                  <v:imagedata r:id="rId11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214PRINT.png" o:spid="_x0000_i1235" type="#_x0000_t75" style="width:198.75pt;height:111pt;visibility:visible">
                  <v:imagedata r:id="rId11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216PRINT.png" o:spid="_x0000_i1236" type="#_x0000_t75" style="width:273.75pt;height:228pt;visibility:visible">
                  <v:imagedata r:id="rId116" o:title=""/>
                </v:shape>
              </w:pict>
            </w:r>
            <w:r>
              <w:rPr>
                <w:rFonts w:ascii="Arial Unicode MS" w:eastAsia="Arial Unicode MS" w:hAnsi="Arial Unicode MS" w:cs="Arial Unicode MS"/>
                <w:color w:val="000000"/>
                <w:sz w:val="20"/>
              </w:rPr>
              <w:t> </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Source, Use, and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Income Statement, Balance Sheet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630"/>
        <w:gridCol w:w="8370"/>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147.</w:t>
            </w:r>
          </w:p>
        </w:tc>
        <w:tc>
          <w:tcPr>
            <w:tcW w:w="4650" w:type="pct"/>
          </w:tcPr>
          <w:p w:rsidR="00C32A7E" w:rsidRDefault="00C32A7E">
            <w:pPr>
              <w:keepNext/>
              <w:keepLines/>
            </w:pPr>
            <w:r>
              <w:rPr>
                <w:rFonts w:ascii="Arial Unicode MS" w:eastAsia="Arial Unicode MS" w:hAnsi="Arial Unicode MS" w:cs="Arial Unicode MS"/>
                <w:color w:val="000000"/>
                <w:sz w:val="20"/>
              </w:rPr>
              <w:t>Flagstone Company was founded on January 1, 2013. During 2013, the company experienced the following events: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earned cash revenue of $25,000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paid cash expenses of $20,500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issued common stock for $15,000 cash</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paid cash dividend of $1,000 to owners.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Write an accounting equation and record effects of each accounting event under appropriate general ledger account headings, showing dollar amounts of increases and decreases and totals at the end of the year.</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Prepare the 2013 income statement and balance sheet for Flagstone Company.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a)  </w:t>
            </w:r>
            <w:r>
              <w:rPr>
                <w:noProof/>
              </w:rPr>
              <w:pict>
                <v:shape id="https://www.eztestonline.com/tomhardej/13898729310664900670.tp4?REQUEST=SHOWmedia&amp;media=image218PRINT.png" o:spid="_x0000_i1237" type="#_x0000_t75" style="width:336.75pt;height:141pt;visibility:visible">
                  <v:imagedata r:id="rId11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220PRINT.png" o:spid="_x0000_i1238" type="#_x0000_t75" style="width:198.75pt;height:111pt;visibility:visible">
                  <v:imagedata r:id="rId11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898729310664900670.tp4?REQUEST=SHOWmedia&amp;media=image222PRINT.png" o:spid="_x0000_i1239" type="#_x0000_t75" style="width:273.75pt;height:228pt;visibility:visible">
                  <v:imagedata r:id="rId119" o:title=""/>
                </v:shape>
              </w:pict>
            </w:r>
            <w:r>
              <w:rPr>
                <w:rFonts w:ascii="Arial Unicode MS" w:eastAsia="Arial Unicode MS" w:hAnsi="Arial Unicode MS" w:cs="Arial Unicode MS"/>
                <w:color w:val="000000"/>
                <w:sz w:val="20"/>
              </w:rPr>
              <w:t> </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Use general ledger account information to prepare four financial 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Source, Use, and Exchange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Income Statement, Balance Sheet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390"/>
        <w:gridCol w:w="9095"/>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148.</w:t>
            </w:r>
          </w:p>
        </w:tc>
        <w:tc>
          <w:tcPr>
            <w:tcW w:w="4650" w:type="pct"/>
          </w:tcPr>
          <w:p w:rsidR="00C32A7E" w:rsidRDefault="00C32A7E">
            <w:pPr>
              <w:keepNext/>
              <w:keepLines/>
            </w:pPr>
            <w:r>
              <w:rPr>
                <w:rFonts w:ascii="Arial Unicode MS" w:eastAsia="Arial Unicode MS" w:hAnsi="Arial Unicode MS" w:cs="Arial Unicode MS"/>
                <w:color w:val="000000"/>
                <w:sz w:val="20"/>
              </w:rPr>
              <w:t>During 2013, Saranac Company earned $12,000 of cash revenue and paid $8,200 of cash expenses and $600 in dividends to the company's owners. Enter each of these three events into the horizontal financial statements model, below. Indicate dollar amounts of increases and decreases. For cash flows, show whether they are operating activities (OA), investing activities (IA), or financing activities (FA).</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240" type="#_x0000_t75" style="width:407.25pt;height:59.25pt;visibility:visible">
                  <v:imagedata r:id="rId9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 </w:t>
            </w:r>
            <w:r>
              <w:rPr>
                <w:noProof/>
              </w:rPr>
              <w:pict>
                <v:shape id="https://www.eztestonline.com/tomhardej/13898729310664900670.tp4?REQUEST=SHOWmedia&amp;media=image226PRINT.png" o:spid="_x0000_i1241" type="#_x0000_t75" style="width:449.25pt;height:61.5pt;visibility:visible">
                  <v:imagedata r:id="rId120" o:title=""/>
                </v:shape>
              </w:pict>
            </w:r>
            <w:r>
              <w:rPr>
                <w:rFonts w:ascii="Arial Unicode MS" w:eastAsia="Arial Unicode MS" w:hAnsi="Arial Unicode MS" w:cs="Arial Unicode MS"/>
                <w:color w:val="000000"/>
                <w:sz w:val="20"/>
              </w:rPr>
              <w:t> </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Source and Use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390"/>
        <w:gridCol w:w="9095"/>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149.</w:t>
            </w:r>
          </w:p>
        </w:tc>
        <w:tc>
          <w:tcPr>
            <w:tcW w:w="4650" w:type="pct"/>
          </w:tcPr>
          <w:p w:rsidR="00C32A7E" w:rsidRDefault="00C32A7E">
            <w:pPr>
              <w:keepNext/>
              <w:keepLines/>
            </w:pPr>
            <w:r>
              <w:rPr>
                <w:rFonts w:ascii="Arial Unicode MS" w:eastAsia="Arial Unicode MS" w:hAnsi="Arial Unicode MS" w:cs="Arial Unicode MS"/>
                <w:color w:val="000000"/>
                <w:sz w:val="20"/>
              </w:rPr>
              <w:t>During 2013, Wynona Company issued common stock to stockholders for $12,000, purchased land for $3,200 cash, and paid cash dividends of $1,000 to the company's owners. Enter each of these three events into the horizontal financial statements model, below. Indicate dollar amounts of increases and decreases. For cash flows, show whether they are operating activities (OA), investing activities (IA), or financing activities (FA).</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242" type="#_x0000_t75" style="width:423.75pt;height:60.75pt;visibility:visible">
                  <v:imagedata r:id="rId9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 </w:t>
            </w:r>
            <w:r>
              <w:rPr>
                <w:noProof/>
              </w:rPr>
              <w:pict>
                <v:shape id="https://www.eztestonline.com/tomhardej/13898729310664900670.tp4?REQUEST=SHOWmedia&amp;media=image230PRINT.png" o:spid="_x0000_i1243" type="#_x0000_t75" style="width:449.25pt;height:76.5pt;visibility:visible">
                  <v:imagedata r:id="rId121" o:title=""/>
                </v:shape>
              </w:pict>
            </w:r>
            <w:r>
              <w:rPr>
                <w:rFonts w:ascii="Arial Unicode MS" w:eastAsia="Arial Unicode MS" w:hAnsi="Arial Unicode MS" w:cs="Arial Unicode MS"/>
                <w:color w:val="000000"/>
                <w:sz w:val="20"/>
              </w:rPr>
              <w:t> </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Interpret information shown in an accounting equation.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Asset Source and Use Transactions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keepNext/>
        <w:keepLines/>
        <w:rPr>
          <w:sz w:val="2"/>
        </w:rPr>
      </w:pPr>
    </w:p>
    <w:tbl>
      <w:tblPr>
        <w:tblW w:w="5000" w:type="pct"/>
        <w:tblCellMar>
          <w:left w:w="0" w:type="dxa"/>
          <w:right w:w="0" w:type="dxa"/>
        </w:tblCellMar>
        <w:tblLook w:val="0000"/>
      </w:tblPr>
      <w:tblGrid>
        <w:gridCol w:w="390"/>
        <w:gridCol w:w="9095"/>
      </w:tblGrid>
      <w:tr w:rsidR="00C32A7E">
        <w:tc>
          <w:tcPr>
            <w:tcW w:w="350" w:type="pct"/>
          </w:tcPr>
          <w:p w:rsidR="00C32A7E" w:rsidRDefault="00C32A7E">
            <w:pPr>
              <w:keepNext/>
              <w:keepLines/>
            </w:pPr>
            <w:r>
              <w:rPr>
                <w:rFonts w:ascii="Arial Unicode MS" w:eastAsia="Arial Unicode MS" w:hAnsi="Arial Unicode MS" w:cs="Arial Unicode MS"/>
                <w:color w:val="000000"/>
                <w:sz w:val="20"/>
              </w:rPr>
              <w:t>150.</w:t>
            </w:r>
          </w:p>
        </w:tc>
        <w:tc>
          <w:tcPr>
            <w:tcW w:w="4650" w:type="pct"/>
          </w:tcPr>
          <w:p w:rsidR="00C32A7E" w:rsidRDefault="00C32A7E">
            <w:pPr>
              <w:keepNext/>
              <w:keepLines/>
            </w:pPr>
            <w:r>
              <w:rPr>
                <w:rFonts w:ascii="Arial Unicode MS" w:eastAsia="Arial Unicode MS" w:hAnsi="Arial Unicode MS" w:cs="Arial Unicode MS"/>
                <w:color w:val="000000"/>
                <w:sz w:val="20"/>
              </w:rPr>
              <w:t>During 2013, XYZ Company issued common stock to stockholders for $10,000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purchased land for $2,000 cash</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provided services to customers for $8,000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paid cash operating expenses of $6,200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and paid cash dividends of $1,000 to the company's owners. Enter each of these events into the horizontal financial statements model, below. Indicate dollar amounts of increases and decreases. For cash flows, show whether they are operating activities (OA), investing activities (IA), or financing activities (FA).</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244" type="#_x0000_t75" style="width:413.25pt;height:87pt;visibility:visible">
                  <v:imagedata r:id="rId9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C32A7E" w:rsidRDefault="00C32A7E">
            <w:pPr>
              <w:keepNext/>
              <w:keepLines/>
              <w:spacing w:before="266" w:after="266"/>
            </w:pPr>
            <w:r>
              <w:rPr>
                <w:rFonts w:ascii="Arial Unicode MS" w:eastAsia="Arial Unicode MS" w:hAnsi="Arial Unicode MS" w:cs="Arial Unicode MS"/>
                <w:color w:val="000000"/>
                <w:sz w:val="20"/>
              </w:rPr>
              <w:t> </w:t>
            </w:r>
            <w:r>
              <w:rPr>
                <w:noProof/>
              </w:rPr>
              <w:pict>
                <v:shape id="https://www.eztestonline.com/tomhardej/13898729310664900670.tp4?REQUEST=SHOWmedia&amp;media=image234PRINT.png" o:spid="_x0000_i1245" type="#_x0000_t75" style="width:449.25pt;height:104.25pt;visibility:visible">
                  <v:imagedata r:id="rId122" o:title=""/>
                </v:shape>
              </w:pict>
            </w:r>
            <w:r>
              <w:rPr>
                <w:rFonts w:ascii="Arial Unicode MS" w:eastAsia="Arial Unicode MS" w:hAnsi="Arial Unicode MS" w:cs="Arial Unicode MS"/>
                <w:color w:val="000000"/>
                <w:sz w:val="20"/>
              </w:rPr>
              <w:t> </w:t>
            </w:r>
          </w:p>
        </w:tc>
      </w:tr>
    </w:tbl>
    <w:p w:rsidR="00C32A7E" w:rsidRDefault="00C32A7E">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tblPr>
      <w:tblGrid>
        <w:gridCol w:w="9000"/>
      </w:tblGrid>
      <w:tr w:rsidR="00C32A7E">
        <w:tc>
          <w:tcPr>
            <w:tcW w:w="0" w:type="auto"/>
          </w:tcPr>
          <w:p w:rsidR="00C32A7E" w:rsidRDefault="00C32A7E">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Record business events using a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Horizontal Financial Statements Model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C32A7E" w:rsidRDefault="00C32A7E">
      <w:pPr>
        <w:spacing w:before="239" w:after="239"/>
      </w:pPr>
      <w:r>
        <w:br/>
      </w:r>
    </w:p>
    <w:sectPr w:rsidR="00C32A7E" w:rsidSect="000054C2">
      <w:footerReference w:type="default" r:id="rId123"/>
      <w:pgSz w:w="12240" w:h="15840"/>
      <w:pgMar w:top="1440" w:right="1440" w:bottom="1440" w:left="180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2A7E" w:rsidRDefault="00C32A7E">
      <w:r>
        <w:separator/>
      </w:r>
    </w:p>
  </w:endnote>
  <w:endnote w:type="continuationSeparator" w:id="0">
    <w:p w:rsidR="00C32A7E" w:rsidRDefault="00C32A7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Times New Roman,Times-Rom">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A7E" w:rsidRDefault="00C32A7E">
    <w:pPr>
      <w:pStyle w:val="Footer"/>
      <w:jc w:val="center"/>
      <w:rPr>
        <w:rFonts w:ascii="Times New Roman" w:hAnsi="Times New Roman"/>
        <w:sz w:val="16"/>
      </w:rPr>
    </w:pPr>
    <w:r>
      <w:rPr>
        <w:rFonts w:ascii="Times New Roman" w:hAnsi="Times New Roman"/>
        <w:sz w:val="16"/>
      </w:rPr>
      <w:t>1-</w:t>
    </w:r>
    <w:r>
      <w:rPr>
        <w:rFonts w:ascii="Times New Roman" w:hAnsi="Times New Roman"/>
        <w:sz w:val="16"/>
      </w:rPr>
      <w:fldChar w:fldCharType="begin"/>
    </w:r>
    <w:r>
      <w:rPr>
        <w:rFonts w:ascii="Times New Roman" w:hAnsi="Times New Roman"/>
        <w:sz w:val="16"/>
      </w:rPr>
      <w:instrText xml:space="preserve"> PAGE </w:instrText>
    </w:r>
    <w:r>
      <w:rPr>
        <w:rFonts w:ascii="Times New Roman" w:hAnsi="Times New Roman"/>
        <w:sz w:val="16"/>
      </w:rPr>
      <w:fldChar w:fldCharType="separate"/>
    </w:r>
    <w:r>
      <w:rPr>
        <w:rFonts w:ascii="Times New Roman" w:hAnsi="Times New Roman"/>
        <w:noProof/>
        <w:sz w:val="16"/>
      </w:rPr>
      <w:t>1</w:t>
    </w:r>
    <w:r>
      <w:rPr>
        <w:rFonts w:ascii="Times New Roman" w:hAnsi="Times New Roman"/>
        <w:sz w:val="16"/>
      </w:rPr>
      <w:fldChar w:fldCharType="end"/>
    </w:r>
  </w:p>
  <w:p w:rsidR="00C32A7E" w:rsidRDefault="00C32A7E">
    <w:pPr>
      <w:pStyle w:val="Footer"/>
      <w:jc w:val="center"/>
      <w:rPr>
        <w:rFonts w:ascii="Times New Roman" w:hAnsi="Times New Roman"/>
        <w:sz w:val="16"/>
      </w:rPr>
    </w:pPr>
    <w:r>
      <w:rPr>
        <w:rFonts w:ascii="Times New Roman" w:hAnsi="Times New Roman"/>
        <w:sz w:val="16"/>
      </w:rPr>
      <w:t>Copyright © 2015 McGraw-Hill Education. All rights reserved. No reproduction or distribution without the prior written consent of McGraw-Hill Education.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2A7E" w:rsidRDefault="00C32A7E">
      <w:r>
        <w:separator/>
      </w:r>
    </w:p>
  </w:footnote>
  <w:footnote w:type="continuationSeparator" w:id="0">
    <w:p w:rsidR="00C32A7E" w:rsidRDefault="00C32A7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32A7E"/>
    <w:rsid w:val="000054C2"/>
    <w:rsid w:val="00C32A7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footer" Target="footer1.xml"/><Relationship Id="rId5" Type="http://schemas.openxmlformats.org/officeDocument/2006/relationships/endnotes" Target="endnote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118" Type="http://schemas.openxmlformats.org/officeDocument/2006/relationships/image" Target="media/image11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124"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204</Pages>
  <Words>25289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pradeep.s</cp:lastModifiedBy>
  <cp:revision>4</cp:revision>
  <dcterms:created xsi:type="dcterms:W3CDTF">2014-01-16T12:16:00Z</dcterms:created>
  <dcterms:modified xsi:type="dcterms:W3CDTF">2014-01-16T12:27:00Z</dcterms:modified>
</cp:coreProperties>
</file>